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0752EB" w:rsidRDefault="00E45F69" w:rsidP="00E45F69">
      <w:pPr>
        <w:pStyle w:val="Naslov9"/>
        <w:rPr>
          <w:rFonts w:ascii="Garamond" w:hAnsi="Garamond"/>
          <w:sz w:val="24"/>
        </w:rPr>
      </w:pPr>
      <w:r w:rsidRPr="000752EB">
        <w:rPr>
          <w:rFonts w:ascii="Garamond" w:hAnsi="Garamond"/>
          <w:sz w:val="20"/>
        </w:rPr>
        <w:t xml:space="preserve">                                                                       </w:t>
      </w:r>
      <w:r w:rsidRPr="000752EB">
        <w:rPr>
          <w:rFonts w:ascii="Garamond" w:hAnsi="Garamond"/>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0752EB" w:rsidRDefault="00E45F69" w:rsidP="009248C6">
      <w:pPr>
        <w:pStyle w:val="Naslov6"/>
        <w:rPr>
          <w:rFonts w:ascii="Garamond" w:hAnsi="Garamond"/>
        </w:rPr>
      </w:pPr>
      <w:r w:rsidRPr="000752EB">
        <w:rPr>
          <w:rFonts w:ascii="Garamond" w:hAnsi="Garamond"/>
        </w:rPr>
        <w:t>OBLAKOVA ULICA 5</w:t>
      </w:r>
    </w:p>
    <w:p w14:paraId="2D416BD9" w14:textId="77777777" w:rsidR="00E45F69" w:rsidRPr="000752EB" w:rsidRDefault="00E45F69" w:rsidP="009248C6">
      <w:pPr>
        <w:pStyle w:val="Naslov6"/>
        <w:rPr>
          <w:rFonts w:ascii="Garamond" w:hAnsi="Garamond"/>
        </w:rPr>
      </w:pPr>
      <w:r w:rsidRPr="000752EB">
        <w:rPr>
          <w:rFonts w:ascii="Garamond" w:hAnsi="Garamond"/>
        </w:rPr>
        <w:t xml:space="preserve">3000 CELJE    </w:t>
      </w:r>
    </w:p>
    <w:p w14:paraId="41D32A57" w14:textId="77777777" w:rsidR="00E45F69" w:rsidRPr="000752EB" w:rsidRDefault="00E45F69" w:rsidP="009248C6">
      <w:pPr>
        <w:jc w:val="both"/>
        <w:rPr>
          <w:rFonts w:ascii="Garamond" w:hAnsi="Garamond"/>
          <w:b/>
        </w:rPr>
      </w:pPr>
      <w:r w:rsidRPr="000752EB">
        <w:rPr>
          <w:rFonts w:ascii="Garamond" w:hAnsi="Garamond"/>
          <w:b/>
        </w:rPr>
        <w:t>tel: (03) 42 33 000</w:t>
      </w:r>
    </w:p>
    <w:p w14:paraId="5D0C2285" w14:textId="77777777" w:rsidR="00E45F69" w:rsidRPr="000752EB" w:rsidRDefault="00E45F69" w:rsidP="009248C6">
      <w:pPr>
        <w:pStyle w:val="Naslov6"/>
        <w:rPr>
          <w:rFonts w:ascii="Garamond" w:hAnsi="Garamond"/>
        </w:rPr>
      </w:pPr>
      <w:r w:rsidRPr="000752EB">
        <w:rPr>
          <w:rFonts w:ascii="Garamond" w:hAnsi="Garamond"/>
        </w:rPr>
        <w:t xml:space="preserve">fax: (03) 42 33 757                                                                                                                            </w:t>
      </w:r>
    </w:p>
    <w:p w14:paraId="35953D21" w14:textId="77777777" w:rsidR="00E45F69" w:rsidRPr="000752EB" w:rsidRDefault="00E45F69" w:rsidP="00E45F69">
      <w:pPr>
        <w:pStyle w:val="Naslov9"/>
        <w:rPr>
          <w:rFonts w:ascii="Garamond" w:hAnsi="Garamond"/>
          <w:sz w:val="28"/>
        </w:rPr>
      </w:pPr>
      <w:r w:rsidRPr="000752EB">
        <w:rPr>
          <w:rFonts w:ascii="Garamond" w:hAnsi="Garamond"/>
          <w:sz w:val="28"/>
        </w:rPr>
        <w:t xml:space="preserve">    </w:t>
      </w:r>
    </w:p>
    <w:p w14:paraId="1EE45DEB" w14:textId="2D56FB2E" w:rsidR="003B2150" w:rsidRPr="000752EB" w:rsidRDefault="003B2150" w:rsidP="003B2150">
      <w:pPr>
        <w:jc w:val="both"/>
        <w:rPr>
          <w:rFonts w:ascii="Garamond" w:hAnsi="Garamond"/>
          <w:u w:val="single"/>
        </w:rPr>
      </w:pPr>
      <w:r w:rsidRPr="000752EB">
        <w:rPr>
          <w:rFonts w:ascii="Garamond" w:hAnsi="Garamond"/>
          <w:sz w:val="28"/>
        </w:rPr>
        <w:t xml:space="preserve">                                 </w:t>
      </w:r>
      <w:r w:rsidRPr="000752EB">
        <w:rPr>
          <w:rFonts w:ascii="Garamond" w:hAnsi="Garamond"/>
        </w:rPr>
        <w:t xml:space="preserve">                                                  </w:t>
      </w:r>
      <w:r w:rsidRPr="000752EB">
        <w:rPr>
          <w:rFonts w:ascii="Garamond" w:hAnsi="Garamond"/>
          <w:u w:val="single"/>
        </w:rPr>
        <w:t>Postopek:</w:t>
      </w:r>
      <w:r w:rsidRPr="000752EB">
        <w:rPr>
          <w:rFonts w:ascii="Garamond" w:hAnsi="Garamond"/>
          <w:b/>
          <w:u w:val="single"/>
        </w:rPr>
        <w:t>EN_N_</w:t>
      </w:r>
      <w:r w:rsidR="003509CD">
        <w:rPr>
          <w:rFonts w:ascii="Garamond" w:hAnsi="Garamond"/>
          <w:b/>
          <w:u w:val="single"/>
        </w:rPr>
        <w:t>144</w:t>
      </w:r>
      <w:r w:rsidR="00565257" w:rsidRPr="000752EB">
        <w:rPr>
          <w:rFonts w:ascii="Garamond" w:hAnsi="Garamond"/>
          <w:b/>
          <w:u w:val="single"/>
        </w:rPr>
        <w:t>_</w:t>
      </w:r>
      <w:r w:rsidRPr="000752EB">
        <w:rPr>
          <w:rFonts w:ascii="Garamond" w:hAnsi="Garamond"/>
          <w:b/>
          <w:u w:val="single"/>
        </w:rPr>
        <w:t>202</w:t>
      </w:r>
      <w:r w:rsidR="0043144F">
        <w:rPr>
          <w:rFonts w:ascii="Garamond" w:hAnsi="Garamond"/>
          <w:b/>
          <w:u w:val="single"/>
        </w:rPr>
        <w:t>5</w:t>
      </w:r>
      <w:r w:rsidR="00CE3DED">
        <w:rPr>
          <w:rFonts w:ascii="Garamond" w:hAnsi="Garamond"/>
          <w:b/>
          <w:u w:val="single"/>
        </w:rPr>
        <w:t xml:space="preserve"> </w:t>
      </w:r>
      <w:r w:rsidR="00854F54" w:rsidRPr="000752EB">
        <w:rPr>
          <w:rFonts w:ascii="Garamond" w:hAnsi="Garamond"/>
          <w:b/>
          <w:u w:val="single"/>
        </w:rPr>
        <w:t>MŠ</w:t>
      </w:r>
      <w:r w:rsidRPr="000752EB">
        <w:rPr>
          <w:rFonts w:ascii="Garamond" w:hAnsi="Garamond"/>
          <w:b/>
          <w:u w:val="single"/>
        </w:rPr>
        <w:t>_</w:t>
      </w:r>
    </w:p>
    <w:p w14:paraId="5900CEEB" w14:textId="11EE7856" w:rsidR="00E45F69" w:rsidRPr="000752EB" w:rsidRDefault="00E45F69" w:rsidP="00E45F69">
      <w:pPr>
        <w:pStyle w:val="Naslov9"/>
        <w:rPr>
          <w:rFonts w:ascii="Garamond" w:hAnsi="Garamond"/>
          <w:sz w:val="28"/>
        </w:rPr>
      </w:pPr>
      <w:r w:rsidRPr="000752EB">
        <w:rPr>
          <w:rFonts w:ascii="Garamond" w:hAnsi="Garamond"/>
        </w:rPr>
        <w:t xml:space="preserve">      </w:t>
      </w:r>
      <w:r w:rsidR="003509CD">
        <w:rPr>
          <w:rFonts w:ascii="Garamond" w:hAnsi="Garamond"/>
        </w:rPr>
        <w:t>01</w:t>
      </w:r>
      <w:r w:rsidR="0043144F">
        <w:rPr>
          <w:rFonts w:ascii="Garamond" w:hAnsi="Garamond"/>
        </w:rPr>
        <w:t>.</w:t>
      </w:r>
      <w:r w:rsidR="00CE3DED">
        <w:rPr>
          <w:rFonts w:ascii="Garamond" w:hAnsi="Garamond"/>
        </w:rPr>
        <w:t>0</w:t>
      </w:r>
      <w:r w:rsidR="003509CD">
        <w:rPr>
          <w:rFonts w:ascii="Garamond" w:hAnsi="Garamond"/>
        </w:rPr>
        <w:t>7</w:t>
      </w:r>
      <w:r w:rsidR="0043144F">
        <w:rPr>
          <w:rFonts w:ascii="Garamond" w:hAnsi="Garamond"/>
        </w:rPr>
        <w:t>.2025</w:t>
      </w:r>
      <w:r w:rsidRPr="000752EB">
        <w:rPr>
          <w:rFonts w:ascii="Garamond" w:hAnsi="Garamond"/>
        </w:rPr>
        <w:t xml:space="preserve">                                                                                                                                                             </w:t>
      </w:r>
      <w:r w:rsidRPr="000752EB">
        <w:rPr>
          <w:rFonts w:ascii="Garamond" w:hAnsi="Garamond"/>
          <w:sz w:val="36"/>
        </w:rPr>
        <w:t xml:space="preserve">    </w:t>
      </w:r>
    </w:p>
    <w:p w14:paraId="0F0EEF6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36"/>
        </w:rPr>
      </w:pPr>
    </w:p>
    <w:p w14:paraId="4B02263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36"/>
        </w:rPr>
      </w:pPr>
      <w:r w:rsidRPr="000752EB">
        <w:rPr>
          <w:rFonts w:ascii="Garamond" w:hAnsi="Garamond"/>
          <w:sz w:val="36"/>
        </w:rPr>
        <w:t xml:space="preserve">POVABILO K ODDAJI PONUDBE </w:t>
      </w:r>
    </w:p>
    <w:p w14:paraId="2C800A5B" w14:textId="77777777" w:rsidR="00E45F69" w:rsidRPr="000752EB" w:rsidRDefault="00E45F69" w:rsidP="00E45F69">
      <w:pPr>
        <w:jc w:val="both"/>
        <w:rPr>
          <w:rFonts w:ascii="Garamond" w:hAnsi="Garamond" w:cs="Calibri"/>
          <w:sz w:val="22"/>
          <w:szCs w:val="22"/>
        </w:rPr>
      </w:pPr>
    </w:p>
    <w:p w14:paraId="2FCDC7A7" w14:textId="5BF66146" w:rsidR="000E68CA"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Vabimo vas k oddaji ponudbe za:</w:t>
      </w:r>
    </w:p>
    <w:p w14:paraId="471A15C2" w14:textId="3BD9DBB0" w:rsidR="00E45F69"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0E12829E" w14:textId="5B7B950E" w:rsidR="00E37415" w:rsidRPr="006F02E9" w:rsidRDefault="002A5483" w:rsidP="00E37415">
      <w:pPr>
        <w:rPr>
          <w:rFonts w:asciiTheme="minorHAnsi" w:hAnsiTheme="minorHAnsi" w:cstheme="minorHAnsi"/>
          <w:b/>
          <w:bCs/>
          <w:sz w:val="22"/>
          <w:szCs w:val="22"/>
        </w:rPr>
      </w:pPr>
      <w:bookmarkStart w:id="0" w:name="_Hlk191021083"/>
      <w:r w:rsidRPr="002A5483">
        <w:rPr>
          <w:rFonts w:asciiTheme="minorHAnsi" w:hAnsiTheme="minorHAnsi" w:cstheme="minorHAnsi"/>
          <w:sz w:val="22"/>
          <w:szCs w:val="22"/>
        </w:rPr>
        <w:t>Evidenčno naročilo</w:t>
      </w:r>
      <w:r>
        <w:rPr>
          <w:rFonts w:asciiTheme="minorHAnsi" w:hAnsiTheme="minorHAnsi" w:cstheme="minorHAnsi"/>
          <w:b/>
          <w:bCs/>
          <w:sz w:val="22"/>
          <w:szCs w:val="22"/>
        </w:rPr>
        <w:t xml:space="preserve">: </w:t>
      </w:r>
      <w:bookmarkStart w:id="1" w:name="_Hlk201906532"/>
      <w:r>
        <w:rPr>
          <w:rFonts w:asciiTheme="minorHAnsi" w:hAnsiTheme="minorHAnsi" w:cstheme="minorHAnsi"/>
          <w:b/>
          <w:bCs/>
          <w:sz w:val="22"/>
          <w:szCs w:val="22"/>
        </w:rPr>
        <w:t>Najem pametnih robotov za čiščenje prostorov</w:t>
      </w:r>
      <w:bookmarkEnd w:id="0"/>
      <w:r w:rsidR="00C67FCC" w:rsidRPr="006F02E9">
        <w:rPr>
          <w:rFonts w:asciiTheme="minorHAnsi" w:hAnsiTheme="minorHAnsi" w:cstheme="minorHAnsi"/>
          <w:b/>
          <w:bCs/>
          <w:sz w:val="22"/>
          <w:szCs w:val="22"/>
        </w:rPr>
        <w:t xml:space="preserve"> </w:t>
      </w:r>
      <w:bookmarkEnd w:id="1"/>
    </w:p>
    <w:p w14:paraId="56082BE5" w14:textId="77777777" w:rsidR="00CE3DED" w:rsidRDefault="00CE3DED" w:rsidP="00CE3DED">
      <w:pPr>
        <w:rPr>
          <w:rFonts w:asciiTheme="minorHAnsi" w:hAnsiTheme="minorHAnsi" w:cstheme="minorHAnsi"/>
          <w:bCs/>
          <w:sz w:val="22"/>
          <w:szCs w:val="22"/>
        </w:rPr>
      </w:pPr>
    </w:p>
    <w:p w14:paraId="3E9566E0" w14:textId="18930885"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Splošna bolnišnica Celje za namen čiščenja 5000 m² svojih prostorov (gre za ravne površine, naklona manj kot 4 °)</w:t>
      </w:r>
      <w:r>
        <w:rPr>
          <w:rFonts w:asciiTheme="minorHAnsi" w:hAnsiTheme="minorHAnsi" w:cstheme="minorHAnsi"/>
          <w:bCs/>
          <w:sz w:val="22"/>
          <w:szCs w:val="22"/>
        </w:rPr>
        <w:t xml:space="preserve"> najame</w:t>
      </w:r>
      <w:r w:rsidRPr="00B73495">
        <w:rPr>
          <w:rFonts w:asciiTheme="minorHAnsi" w:hAnsiTheme="minorHAnsi" w:cstheme="minorHAnsi"/>
          <w:bCs/>
          <w:sz w:val="22"/>
          <w:szCs w:val="22"/>
        </w:rPr>
        <w:t xml:space="preserve">: </w:t>
      </w:r>
    </w:p>
    <w:p w14:paraId="04986C55" w14:textId="33E57C2F"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w:t>
      </w:r>
      <w:r w:rsidRPr="00B73495">
        <w:rPr>
          <w:rFonts w:asciiTheme="minorHAnsi" w:hAnsiTheme="minorHAnsi" w:cstheme="minorHAnsi"/>
          <w:bCs/>
          <w:sz w:val="22"/>
          <w:szCs w:val="22"/>
        </w:rPr>
        <w:tab/>
        <w:t xml:space="preserve">»Pametnega robota za čiščenje« (2 kos)  </w:t>
      </w:r>
      <w:r>
        <w:rPr>
          <w:rFonts w:asciiTheme="minorHAnsi" w:hAnsiTheme="minorHAnsi" w:cstheme="minorHAnsi"/>
          <w:bCs/>
          <w:sz w:val="22"/>
          <w:szCs w:val="22"/>
        </w:rPr>
        <w:t>- o</w:t>
      </w:r>
      <w:r w:rsidRPr="00B73495">
        <w:rPr>
          <w:rFonts w:asciiTheme="minorHAnsi" w:hAnsiTheme="minorHAnsi" w:cstheme="minorHAnsi"/>
          <w:bCs/>
          <w:sz w:val="22"/>
          <w:szCs w:val="22"/>
        </w:rPr>
        <w:t xml:space="preserve">bdobje najema 12 mesecev </w:t>
      </w:r>
      <w:r>
        <w:rPr>
          <w:rFonts w:asciiTheme="minorHAnsi" w:hAnsiTheme="minorHAnsi" w:cstheme="minorHAnsi"/>
          <w:bCs/>
          <w:sz w:val="22"/>
          <w:szCs w:val="22"/>
        </w:rPr>
        <w:t xml:space="preserve">s </w:t>
      </w:r>
      <w:r w:rsidRPr="00B73495">
        <w:rPr>
          <w:rFonts w:asciiTheme="minorHAnsi" w:hAnsiTheme="minorHAnsi" w:cstheme="minorHAnsi"/>
          <w:bCs/>
          <w:sz w:val="22"/>
          <w:szCs w:val="22"/>
        </w:rPr>
        <w:t xml:space="preserve">fiksno mesečno najemnino. </w:t>
      </w:r>
    </w:p>
    <w:p w14:paraId="66809AE5" w14:textId="77777777" w:rsidR="00B73495" w:rsidRPr="00B73495" w:rsidRDefault="00B73495" w:rsidP="00B73495">
      <w:pPr>
        <w:rPr>
          <w:rFonts w:asciiTheme="minorHAnsi" w:hAnsiTheme="minorHAnsi" w:cstheme="minorHAnsi"/>
          <w:bCs/>
          <w:sz w:val="22"/>
          <w:szCs w:val="22"/>
        </w:rPr>
      </w:pPr>
    </w:p>
    <w:p w14:paraId="6EC32EDC" w14:textId="77777777" w:rsidR="00B73495" w:rsidRPr="00B73495" w:rsidRDefault="00B73495" w:rsidP="00B73495">
      <w:pPr>
        <w:rPr>
          <w:rFonts w:asciiTheme="minorHAnsi" w:hAnsiTheme="minorHAnsi" w:cstheme="minorHAnsi"/>
          <w:b/>
          <w:sz w:val="22"/>
          <w:szCs w:val="22"/>
        </w:rPr>
      </w:pPr>
      <w:r w:rsidRPr="00B73495">
        <w:rPr>
          <w:rFonts w:asciiTheme="minorHAnsi" w:hAnsiTheme="minorHAnsi" w:cstheme="minorHAnsi"/>
          <w:b/>
          <w:sz w:val="22"/>
          <w:szCs w:val="22"/>
        </w:rPr>
        <w:t xml:space="preserve">Tehnične specifikacije robota: </w:t>
      </w:r>
    </w:p>
    <w:p w14:paraId="50E9AECC" w14:textId="77777777"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1. Avtonomno delovanje: Robot mora biti programiran po sistemu samostojnega gibanja po prostoru, izogibanja oviram in prilagajanja različnim okoljem.</w:t>
      </w:r>
    </w:p>
    <w:p w14:paraId="2FE3B222" w14:textId="77777777"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2. Pametna navigacija: Robot mora uporabljati senzorje in napredne algoritme, ki omogočajo natančno zaznavanje okolice ter učinkovito načrtovanje poti.</w:t>
      </w:r>
    </w:p>
    <w:p w14:paraId="4D359D04" w14:textId="564AD2C2"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3. Visoka zmogljivost: Robot mora biti opremljen z različnimi orodji in tehnologijami za učinkovito delovanje in zadovoljevanje vseh potreb uporabnika</w:t>
      </w:r>
      <w:r>
        <w:rPr>
          <w:rFonts w:asciiTheme="minorHAnsi" w:hAnsiTheme="minorHAnsi" w:cstheme="minorHAnsi"/>
          <w:bCs/>
          <w:sz w:val="22"/>
          <w:szCs w:val="22"/>
        </w:rPr>
        <w:t xml:space="preserve"> – </w:t>
      </w:r>
      <w:r w:rsidR="001118D3" w:rsidRPr="001118D3">
        <w:rPr>
          <w:rFonts w:asciiTheme="minorHAnsi" w:hAnsiTheme="minorHAnsi" w:cstheme="minorHAnsi"/>
          <w:bCs/>
          <w:sz w:val="22"/>
          <w:szCs w:val="22"/>
        </w:rPr>
        <w:t>(npr. Google, Wi-Fi omrežjem, SCADA sistemi, MES in (Manufacturing Execoution System) za usklajevanje delovnih nalog,  BMS (Building Managment System) za upravljanje čiščenja v poslovnih prostorih</w:t>
      </w:r>
      <w:r w:rsidR="001118D3">
        <w:rPr>
          <w:rFonts w:asciiTheme="minorHAnsi" w:hAnsiTheme="minorHAnsi" w:cstheme="minorHAnsi"/>
          <w:bCs/>
          <w:sz w:val="22"/>
          <w:szCs w:val="22"/>
        </w:rPr>
        <w:t>.</w:t>
      </w:r>
    </w:p>
    <w:p w14:paraId="1CD5740D" w14:textId="45108030"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4. Enostavna uporaba: Robot mora imeti integriran intuitiven uporabniški vmesnik</w:t>
      </w:r>
      <w:r>
        <w:rPr>
          <w:rFonts w:asciiTheme="minorHAnsi" w:hAnsiTheme="minorHAnsi" w:cstheme="minorHAnsi"/>
          <w:bCs/>
          <w:sz w:val="22"/>
          <w:szCs w:val="22"/>
        </w:rPr>
        <w:t>, ki</w:t>
      </w:r>
      <w:r w:rsidRPr="00B73495">
        <w:rPr>
          <w:rFonts w:asciiTheme="minorHAnsi" w:hAnsiTheme="minorHAnsi" w:cstheme="minorHAnsi"/>
          <w:bCs/>
          <w:sz w:val="22"/>
          <w:szCs w:val="22"/>
        </w:rPr>
        <w:t xml:space="preserve"> omogoča enostavno upravljanje in programiranje robotov.</w:t>
      </w:r>
    </w:p>
    <w:p w14:paraId="43D1E925" w14:textId="0F845364"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5. Integracija z obstoječimi sistemi: Robot se mora povezati z različnimi upravljavskimi sistemi in platformami za optimizacijo delovnih procesov</w:t>
      </w:r>
      <w:r>
        <w:rPr>
          <w:rFonts w:asciiTheme="minorHAnsi" w:hAnsiTheme="minorHAnsi" w:cstheme="minorHAnsi"/>
          <w:bCs/>
          <w:sz w:val="22"/>
          <w:szCs w:val="22"/>
        </w:rPr>
        <w:t xml:space="preserve"> </w:t>
      </w:r>
      <w:r w:rsidR="00045BA5">
        <w:rPr>
          <w:rFonts w:asciiTheme="minorHAnsi" w:hAnsiTheme="minorHAnsi" w:cstheme="minorHAnsi"/>
          <w:bCs/>
          <w:sz w:val="22"/>
          <w:szCs w:val="22"/>
        </w:rPr>
        <w:t>–</w:t>
      </w:r>
      <w:r>
        <w:rPr>
          <w:rFonts w:asciiTheme="minorHAnsi" w:hAnsiTheme="minorHAnsi" w:cstheme="minorHAnsi"/>
          <w:bCs/>
          <w:sz w:val="22"/>
          <w:szCs w:val="22"/>
        </w:rPr>
        <w:t xml:space="preserve"> </w:t>
      </w:r>
      <w:r w:rsidR="001118D3" w:rsidRPr="001118D3">
        <w:rPr>
          <w:rFonts w:asciiTheme="minorHAnsi" w:hAnsiTheme="minorHAnsi" w:cstheme="minorHAnsi"/>
          <w:bCs/>
          <w:sz w:val="22"/>
          <w:szCs w:val="22"/>
        </w:rPr>
        <w:t>(npr. AI navigacijo ki se povezuje z zemljevidnimi sistemi) in zalednimi sistemi v ozadju, kot so: ANALITIKA, OPTIMIZACIJA POTI, POROČOILA O DELOVANJU, VARNOSTNI SISTEMI ZA IZOGIBANJE NEVARNIM OBMOČJIM)</w:t>
      </w:r>
      <w:r w:rsidR="001118D3">
        <w:rPr>
          <w:rFonts w:asciiTheme="minorHAnsi" w:hAnsiTheme="minorHAnsi" w:cstheme="minorHAnsi"/>
          <w:bCs/>
          <w:sz w:val="22"/>
          <w:szCs w:val="22"/>
        </w:rPr>
        <w:t>.</w:t>
      </w:r>
    </w:p>
    <w:p w14:paraId="66EA02C9" w14:textId="77777777"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 xml:space="preserve">6. Senzorji za varnost: Robot mora biti opremljen s senzorji za preprečevanje trkov in zagotavljanje varnosti v interakciji z ljudmi. </w:t>
      </w:r>
    </w:p>
    <w:p w14:paraId="3A79CAC3" w14:textId="1AA452AD"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 xml:space="preserve">7. </w:t>
      </w:r>
      <w:r>
        <w:rPr>
          <w:rFonts w:asciiTheme="minorHAnsi" w:hAnsiTheme="minorHAnsi" w:cstheme="minorHAnsi"/>
          <w:bCs/>
          <w:sz w:val="22"/>
          <w:szCs w:val="22"/>
        </w:rPr>
        <w:t>F</w:t>
      </w:r>
      <w:r w:rsidRPr="00B73495">
        <w:rPr>
          <w:rFonts w:asciiTheme="minorHAnsi" w:hAnsiTheme="minorHAnsi" w:cstheme="minorHAnsi"/>
          <w:bCs/>
          <w:sz w:val="22"/>
          <w:szCs w:val="22"/>
        </w:rPr>
        <w:t>iltracijski sistem.</w:t>
      </w:r>
    </w:p>
    <w:p w14:paraId="6D646A56" w14:textId="77777777"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8. Čiščenje do 1.800 m2/h</w:t>
      </w:r>
    </w:p>
    <w:p w14:paraId="40505ABB" w14:textId="77777777"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 xml:space="preserve">9. Samopriklopna postaja, ki omogoča robotu polnjenje, praznjenje rezervoarja, kadar je to potrebno </w:t>
      </w:r>
    </w:p>
    <w:p w14:paraId="65B58A94" w14:textId="77777777" w:rsidR="00B73495" w:rsidRP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10. Možnost ročnega upravljanja – stroj omogoča ergonomično upravljanje v ročnem načinu dela.</w:t>
      </w:r>
    </w:p>
    <w:p w14:paraId="5E2FB100" w14:textId="49BEFC41" w:rsidR="00B73495" w:rsidRPr="00B73495" w:rsidRDefault="00B73495" w:rsidP="00B73495">
      <w:pPr>
        <w:rPr>
          <w:rFonts w:asciiTheme="minorHAnsi" w:hAnsiTheme="minorHAnsi" w:cstheme="minorHAnsi"/>
          <w:bCs/>
          <w:sz w:val="22"/>
          <w:szCs w:val="22"/>
        </w:rPr>
      </w:pPr>
      <w:r>
        <w:rPr>
          <w:rFonts w:asciiTheme="minorHAnsi" w:hAnsiTheme="minorHAnsi" w:cstheme="minorHAnsi"/>
          <w:bCs/>
          <w:sz w:val="22"/>
          <w:szCs w:val="22"/>
        </w:rPr>
        <w:t xml:space="preserve">11. </w:t>
      </w:r>
      <w:r w:rsidRPr="00B73495">
        <w:rPr>
          <w:rFonts w:asciiTheme="minorHAnsi" w:hAnsiTheme="minorHAnsi" w:cstheme="minorHAnsi"/>
          <w:bCs/>
          <w:sz w:val="22"/>
          <w:szCs w:val="22"/>
        </w:rPr>
        <w:t>Robot mora biti opremljen s pred-pometalno napravo (industrijska rešitve za velike površine), ki zagotavlja, da za strojem ne ostane mokra in spolzka površina, hkrati pa odstranjuje opilke in ostali drobir, ki bi sicer motil proces pranja.</w:t>
      </w:r>
    </w:p>
    <w:p w14:paraId="66A6436B" w14:textId="3EC1C584" w:rsidR="00B73495" w:rsidRPr="00B73495" w:rsidRDefault="00B73495" w:rsidP="00B73495">
      <w:pPr>
        <w:rPr>
          <w:rFonts w:asciiTheme="minorHAnsi" w:hAnsiTheme="minorHAnsi" w:cstheme="minorHAnsi"/>
          <w:bCs/>
          <w:sz w:val="22"/>
          <w:szCs w:val="22"/>
        </w:rPr>
      </w:pPr>
      <w:r>
        <w:rPr>
          <w:rFonts w:asciiTheme="minorHAnsi" w:hAnsiTheme="minorHAnsi" w:cstheme="minorHAnsi"/>
          <w:bCs/>
          <w:sz w:val="22"/>
          <w:szCs w:val="22"/>
        </w:rPr>
        <w:t>12.</w:t>
      </w:r>
      <w:r w:rsidRPr="00B73495">
        <w:rPr>
          <w:rFonts w:asciiTheme="minorHAnsi" w:hAnsiTheme="minorHAnsi" w:cstheme="minorHAnsi"/>
          <w:bCs/>
          <w:sz w:val="22"/>
          <w:szCs w:val="22"/>
        </w:rPr>
        <w:t>Robot mora omogočati in biti opremljen z močnim senzorskim paketom, ki podpira vse prihodnje programske nadgradnje, omogoča pa tudi čiščenje z minimalno toleranco do ovir, pohištva, pregrad in zidov. Robot mora omogočati tandemsko delovanje z delovno postajo (praznjenje rezervoarja umazane vode, polnjenje rezervoarja čiste vode in polnjenje baterije).</w:t>
      </w:r>
    </w:p>
    <w:p w14:paraId="13754879" w14:textId="0127F29A" w:rsidR="00B73495" w:rsidRPr="00B73495" w:rsidRDefault="00B73495" w:rsidP="00B73495">
      <w:pPr>
        <w:rPr>
          <w:rFonts w:asciiTheme="minorHAnsi" w:hAnsiTheme="minorHAnsi" w:cstheme="minorHAnsi"/>
          <w:bCs/>
          <w:sz w:val="22"/>
          <w:szCs w:val="22"/>
        </w:rPr>
      </w:pPr>
      <w:r>
        <w:rPr>
          <w:rFonts w:asciiTheme="minorHAnsi" w:hAnsiTheme="minorHAnsi" w:cstheme="minorHAnsi"/>
          <w:bCs/>
          <w:sz w:val="22"/>
          <w:szCs w:val="22"/>
        </w:rPr>
        <w:lastRenderedPageBreak/>
        <w:t xml:space="preserve">13. </w:t>
      </w:r>
      <w:r w:rsidRPr="00B73495">
        <w:rPr>
          <w:rFonts w:asciiTheme="minorHAnsi" w:hAnsiTheme="minorHAnsi" w:cstheme="minorHAnsi"/>
          <w:bCs/>
          <w:sz w:val="22"/>
          <w:szCs w:val="22"/>
        </w:rPr>
        <w:t>Pametni robot se lahko uporablja tako ročno (kot klasičen čistilni stroj), kot tudi kot na način avtonomnega čiščenje tal.</w:t>
      </w:r>
    </w:p>
    <w:p w14:paraId="156A1351" w14:textId="782986EA"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14. </w:t>
      </w:r>
      <w:r w:rsidR="00B73495" w:rsidRPr="00B73495">
        <w:rPr>
          <w:rFonts w:asciiTheme="minorHAnsi" w:hAnsiTheme="minorHAnsi" w:cstheme="minorHAnsi"/>
          <w:bCs/>
          <w:sz w:val="22"/>
          <w:szCs w:val="22"/>
        </w:rPr>
        <w:t>Pametni robot mora omogočati posodobitve svoje programske opreme. Robot mora omogočati popolnoma avtonomno delovanje s programiranjem urnika čiščenja ter napredno tehnologijo senzorjev, ki se lahko prilagaja različnim površinam in preprečuje trke ter zastoje</w:t>
      </w:r>
      <w:r>
        <w:rPr>
          <w:rFonts w:asciiTheme="minorHAnsi" w:hAnsiTheme="minorHAnsi" w:cstheme="minorHAnsi"/>
          <w:bCs/>
          <w:sz w:val="22"/>
          <w:szCs w:val="22"/>
        </w:rPr>
        <w:t>.</w:t>
      </w:r>
    </w:p>
    <w:p w14:paraId="2173B73C" w14:textId="77777777" w:rsidR="00B73495" w:rsidRPr="00B73495" w:rsidRDefault="00B73495" w:rsidP="00B73495">
      <w:pPr>
        <w:rPr>
          <w:rFonts w:asciiTheme="minorHAnsi" w:hAnsiTheme="minorHAnsi" w:cstheme="minorHAnsi"/>
          <w:bCs/>
          <w:sz w:val="22"/>
          <w:szCs w:val="22"/>
        </w:rPr>
      </w:pPr>
    </w:p>
    <w:p w14:paraId="68C661F9" w14:textId="3DA40DA3" w:rsidR="00B73495" w:rsidRPr="00C4389A" w:rsidRDefault="001A4DE1" w:rsidP="00B73495">
      <w:pPr>
        <w:rPr>
          <w:rFonts w:asciiTheme="minorHAnsi" w:hAnsiTheme="minorHAnsi" w:cstheme="minorHAnsi"/>
          <w:bCs/>
          <w:sz w:val="22"/>
          <w:szCs w:val="22"/>
        </w:rPr>
      </w:pPr>
      <w:r w:rsidRPr="00C4389A">
        <w:rPr>
          <w:rFonts w:asciiTheme="minorHAnsi" w:hAnsiTheme="minorHAnsi" w:cstheme="minorHAnsi"/>
          <w:bCs/>
          <w:sz w:val="22"/>
          <w:szCs w:val="22"/>
        </w:rPr>
        <w:t xml:space="preserve">15. </w:t>
      </w:r>
      <w:r w:rsidR="00B73495" w:rsidRPr="00C4389A">
        <w:rPr>
          <w:rFonts w:asciiTheme="minorHAnsi" w:hAnsiTheme="minorHAnsi" w:cstheme="minorHAnsi"/>
          <w:bCs/>
          <w:sz w:val="22"/>
          <w:szCs w:val="22"/>
        </w:rPr>
        <w:t>Dolžina robota</w:t>
      </w:r>
      <w:r w:rsidR="00D41CEE" w:rsidRPr="00C4389A">
        <w:rPr>
          <w:rFonts w:asciiTheme="minorHAnsi" w:hAnsiTheme="minorHAnsi" w:cstheme="minorHAnsi"/>
          <w:bCs/>
          <w:sz w:val="22"/>
          <w:szCs w:val="22"/>
        </w:rPr>
        <w:t xml:space="preserve"> </w:t>
      </w:r>
      <w:r w:rsidR="00B73495" w:rsidRPr="00C4389A">
        <w:rPr>
          <w:rFonts w:asciiTheme="minorHAnsi" w:hAnsiTheme="minorHAnsi" w:cstheme="minorHAnsi"/>
          <w:bCs/>
          <w:sz w:val="22"/>
          <w:szCs w:val="22"/>
        </w:rPr>
        <w:t xml:space="preserve">od 700 do </w:t>
      </w:r>
      <w:r w:rsidR="00B5082C" w:rsidRPr="00C4389A">
        <w:rPr>
          <w:rFonts w:asciiTheme="minorHAnsi" w:hAnsiTheme="minorHAnsi" w:cstheme="minorHAnsi"/>
          <w:bCs/>
          <w:sz w:val="22"/>
          <w:szCs w:val="22"/>
        </w:rPr>
        <w:t>1150</w:t>
      </w:r>
      <w:r w:rsidR="00B73495" w:rsidRPr="00C4389A">
        <w:rPr>
          <w:rFonts w:asciiTheme="minorHAnsi" w:hAnsiTheme="minorHAnsi" w:cstheme="minorHAnsi"/>
          <w:bCs/>
          <w:sz w:val="22"/>
          <w:szCs w:val="22"/>
        </w:rPr>
        <w:t xml:space="preserve"> mm</w:t>
      </w:r>
    </w:p>
    <w:p w14:paraId="1DA98711" w14:textId="7B21B162" w:rsidR="00B73495" w:rsidRPr="00C4389A" w:rsidRDefault="001A4DE1" w:rsidP="00B73495">
      <w:pPr>
        <w:rPr>
          <w:rFonts w:asciiTheme="minorHAnsi" w:hAnsiTheme="minorHAnsi" w:cstheme="minorHAnsi"/>
          <w:bCs/>
          <w:sz w:val="22"/>
          <w:szCs w:val="22"/>
        </w:rPr>
      </w:pPr>
      <w:r w:rsidRPr="00C4389A">
        <w:rPr>
          <w:rFonts w:asciiTheme="minorHAnsi" w:hAnsiTheme="minorHAnsi" w:cstheme="minorHAnsi"/>
          <w:bCs/>
          <w:sz w:val="22"/>
          <w:szCs w:val="22"/>
        </w:rPr>
        <w:t xml:space="preserve">16. </w:t>
      </w:r>
      <w:r w:rsidR="00B73495" w:rsidRPr="00C4389A">
        <w:rPr>
          <w:rFonts w:asciiTheme="minorHAnsi" w:hAnsiTheme="minorHAnsi" w:cstheme="minorHAnsi"/>
          <w:bCs/>
          <w:sz w:val="22"/>
          <w:szCs w:val="22"/>
        </w:rPr>
        <w:t>Širina robota</w:t>
      </w:r>
      <w:r w:rsidR="00D41CEE" w:rsidRPr="00C4389A">
        <w:rPr>
          <w:rFonts w:asciiTheme="minorHAnsi" w:hAnsiTheme="minorHAnsi" w:cstheme="minorHAnsi"/>
          <w:bCs/>
          <w:sz w:val="22"/>
          <w:szCs w:val="22"/>
        </w:rPr>
        <w:t xml:space="preserve"> o</w:t>
      </w:r>
      <w:r w:rsidR="00B73495" w:rsidRPr="00C4389A">
        <w:rPr>
          <w:rFonts w:asciiTheme="minorHAnsi" w:hAnsiTheme="minorHAnsi" w:cstheme="minorHAnsi"/>
          <w:bCs/>
          <w:sz w:val="22"/>
          <w:szCs w:val="22"/>
        </w:rPr>
        <w:t>d 600 do 750 mm</w:t>
      </w:r>
    </w:p>
    <w:p w14:paraId="0BAF6973" w14:textId="56B7D6B6" w:rsidR="00B73495" w:rsidRPr="00C4389A" w:rsidRDefault="001A4DE1" w:rsidP="00B73495">
      <w:pPr>
        <w:rPr>
          <w:rFonts w:asciiTheme="minorHAnsi" w:hAnsiTheme="minorHAnsi" w:cstheme="minorHAnsi"/>
          <w:bCs/>
          <w:sz w:val="22"/>
          <w:szCs w:val="22"/>
        </w:rPr>
      </w:pPr>
      <w:r w:rsidRPr="00C4389A">
        <w:rPr>
          <w:rFonts w:asciiTheme="minorHAnsi" w:hAnsiTheme="minorHAnsi" w:cstheme="minorHAnsi"/>
          <w:bCs/>
          <w:sz w:val="22"/>
          <w:szCs w:val="22"/>
        </w:rPr>
        <w:t xml:space="preserve">17. </w:t>
      </w:r>
      <w:r w:rsidR="00B73495" w:rsidRPr="00C4389A">
        <w:rPr>
          <w:rFonts w:asciiTheme="minorHAnsi" w:hAnsiTheme="minorHAnsi" w:cstheme="minorHAnsi"/>
          <w:bCs/>
          <w:sz w:val="22"/>
          <w:szCs w:val="22"/>
        </w:rPr>
        <w:t>Višina robota</w:t>
      </w:r>
      <w:r w:rsidR="00D41CEE" w:rsidRPr="00C4389A">
        <w:rPr>
          <w:rFonts w:asciiTheme="minorHAnsi" w:hAnsiTheme="minorHAnsi" w:cstheme="minorHAnsi"/>
          <w:bCs/>
          <w:sz w:val="22"/>
          <w:szCs w:val="22"/>
        </w:rPr>
        <w:t xml:space="preserve"> </w:t>
      </w:r>
      <w:r w:rsidR="00B73495" w:rsidRPr="00C4389A">
        <w:rPr>
          <w:rFonts w:asciiTheme="minorHAnsi" w:hAnsiTheme="minorHAnsi" w:cstheme="minorHAnsi"/>
          <w:bCs/>
          <w:sz w:val="22"/>
          <w:szCs w:val="22"/>
        </w:rPr>
        <w:t xml:space="preserve">od </w:t>
      </w:r>
      <w:r w:rsidR="00B5082C" w:rsidRPr="00C4389A">
        <w:rPr>
          <w:rFonts w:asciiTheme="minorHAnsi" w:hAnsiTheme="minorHAnsi" w:cstheme="minorHAnsi"/>
          <w:bCs/>
          <w:sz w:val="22"/>
          <w:szCs w:val="22"/>
        </w:rPr>
        <w:t>800</w:t>
      </w:r>
      <w:r w:rsidR="00B73495" w:rsidRPr="00C4389A">
        <w:rPr>
          <w:rFonts w:asciiTheme="minorHAnsi" w:hAnsiTheme="minorHAnsi" w:cstheme="minorHAnsi"/>
          <w:bCs/>
          <w:sz w:val="22"/>
          <w:szCs w:val="22"/>
        </w:rPr>
        <w:t xml:space="preserve"> do 1.100 mm</w:t>
      </w:r>
    </w:p>
    <w:p w14:paraId="636D252F" w14:textId="7023B146"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18. </w:t>
      </w:r>
      <w:r w:rsidR="00B73495" w:rsidRPr="00B73495">
        <w:rPr>
          <w:rFonts w:asciiTheme="minorHAnsi" w:hAnsiTheme="minorHAnsi" w:cstheme="minorHAnsi"/>
          <w:bCs/>
          <w:sz w:val="22"/>
          <w:szCs w:val="22"/>
        </w:rPr>
        <w:t>Masa praznega stroja</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do 150 kg</w:t>
      </w:r>
    </w:p>
    <w:p w14:paraId="6D38760E" w14:textId="600347CE"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19. </w:t>
      </w:r>
      <w:r w:rsidR="00B73495" w:rsidRPr="00B73495">
        <w:rPr>
          <w:rFonts w:asciiTheme="minorHAnsi" w:hAnsiTheme="minorHAnsi" w:cstheme="minorHAnsi"/>
          <w:bCs/>
          <w:sz w:val="22"/>
          <w:szCs w:val="22"/>
        </w:rPr>
        <w:t>Širina čiščenja</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od 400 do 500 mm</w:t>
      </w:r>
    </w:p>
    <w:p w14:paraId="2A15EC33" w14:textId="432D3DC8"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20. </w:t>
      </w:r>
      <w:r w:rsidR="00B73495" w:rsidRPr="00B73495">
        <w:rPr>
          <w:rFonts w:asciiTheme="minorHAnsi" w:hAnsiTheme="minorHAnsi" w:cstheme="minorHAnsi"/>
          <w:bCs/>
          <w:sz w:val="22"/>
          <w:szCs w:val="22"/>
        </w:rPr>
        <w:t>Zmogljivost robota</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od 1300 do vsaj 1800 m2/h</w:t>
      </w:r>
    </w:p>
    <w:p w14:paraId="261336C6" w14:textId="7AA1DD3D"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21. </w:t>
      </w:r>
      <w:r w:rsidR="00B73495" w:rsidRPr="00B73495">
        <w:rPr>
          <w:rFonts w:asciiTheme="minorHAnsi" w:hAnsiTheme="minorHAnsi" w:cstheme="minorHAnsi"/>
          <w:bCs/>
          <w:sz w:val="22"/>
          <w:szCs w:val="22"/>
        </w:rPr>
        <w:t>Rezervoar čiste vode</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od 30 do 50 l</w:t>
      </w:r>
    </w:p>
    <w:p w14:paraId="4A290007" w14:textId="6783DD1E"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22. </w:t>
      </w:r>
      <w:r w:rsidR="00B73495" w:rsidRPr="00B73495">
        <w:rPr>
          <w:rFonts w:asciiTheme="minorHAnsi" w:hAnsiTheme="minorHAnsi" w:cstheme="minorHAnsi"/>
          <w:bCs/>
          <w:sz w:val="22"/>
          <w:szCs w:val="22"/>
        </w:rPr>
        <w:t>Rezervoar umazane vode</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od 30 do 50 l</w:t>
      </w:r>
    </w:p>
    <w:p w14:paraId="21F2EBEE" w14:textId="090C2C41"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23. </w:t>
      </w:r>
      <w:r w:rsidR="00B73495" w:rsidRPr="00B73495">
        <w:rPr>
          <w:rFonts w:asciiTheme="minorHAnsi" w:hAnsiTheme="minorHAnsi" w:cstheme="minorHAnsi"/>
          <w:bCs/>
          <w:sz w:val="22"/>
          <w:szCs w:val="22"/>
        </w:rPr>
        <w:t>Možnost naklona čiščenja / vožnja</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vsaj 4,6 stopinj</w:t>
      </w:r>
    </w:p>
    <w:p w14:paraId="7F51C5B3" w14:textId="34C81D58"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24. </w:t>
      </w:r>
      <w:r w:rsidR="00B73495" w:rsidRPr="00B73495">
        <w:rPr>
          <w:rFonts w:asciiTheme="minorHAnsi" w:hAnsiTheme="minorHAnsi" w:cstheme="minorHAnsi"/>
          <w:bCs/>
          <w:sz w:val="22"/>
          <w:szCs w:val="22"/>
        </w:rPr>
        <w:t>Delovna hitrost stroja</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od 1.0 do 1,3 m/s</w:t>
      </w:r>
    </w:p>
    <w:p w14:paraId="7F1A65BA" w14:textId="40AB9B85"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25. </w:t>
      </w:r>
      <w:r w:rsidR="00B73495" w:rsidRPr="00B73495">
        <w:rPr>
          <w:rFonts w:asciiTheme="minorHAnsi" w:hAnsiTheme="minorHAnsi" w:cstheme="minorHAnsi"/>
          <w:bCs/>
          <w:sz w:val="22"/>
          <w:szCs w:val="22"/>
        </w:rPr>
        <w:t>Tip baterije</w:t>
      </w:r>
      <w:r w:rsidR="00B73495" w:rsidRPr="00B73495">
        <w:rPr>
          <w:rFonts w:asciiTheme="minorHAnsi" w:hAnsiTheme="minorHAnsi" w:cstheme="minorHAnsi"/>
          <w:bCs/>
          <w:sz w:val="22"/>
          <w:szCs w:val="22"/>
        </w:rPr>
        <w:tab/>
        <w:t>litijeva</w:t>
      </w:r>
    </w:p>
    <w:p w14:paraId="32BD7A98" w14:textId="209916BB"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26. </w:t>
      </w:r>
      <w:r w:rsidR="00B73495" w:rsidRPr="00B73495">
        <w:rPr>
          <w:rFonts w:asciiTheme="minorHAnsi" w:hAnsiTheme="minorHAnsi" w:cstheme="minorHAnsi"/>
          <w:bCs/>
          <w:sz w:val="22"/>
          <w:szCs w:val="22"/>
        </w:rPr>
        <w:t>Kapaciteta baterije</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več kot 50 Ah</w:t>
      </w:r>
    </w:p>
    <w:p w14:paraId="2A14F3F5" w14:textId="0CA2BF40" w:rsidR="00B73495" w:rsidRPr="00B73495" w:rsidRDefault="001A4DE1" w:rsidP="00B73495">
      <w:pPr>
        <w:rPr>
          <w:rFonts w:asciiTheme="minorHAnsi" w:hAnsiTheme="minorHAnsi" w:cstheme="minorHAnsi"/>
          <w:bCs/>
          <w:sz w:val="22"/>
          <w:szCs w:val="22"/>
        </w:rPr>
      </w:pPr>
      <w:r>
        <w:rPr>
          <w:rFonts w:asciiTheme="minorHAnsi" w:hAnsiTheme="minorHAnsi" w:cstheme="minorHAnsi"/>
          <w:bCs/>
          <w:sz w:val="22"/>
          <w:szCs w:val="22"/>
        </w:rPr>
        <w:t xml:space="preserve">27. </w:t>
      </w:r>
      <w:r w:rsidR="00B73495" w:rsidRPr="00B73495">
        <w:rPr>
          <w:rFonts w:asciiTheme="minorHAnsi" w:hAnsiTheme="minorHAnsi" w:cstheme="minorHAnsi"/>
          <w:bCs/>
          <w:sz w:val="22"/>
          <w:szCs w:val="22"/>
        </w:rPr>
        <w:t>Napetost</w:t>
      </w:r>
      <w:r w:rsidR="00D41CEE">
        <w:rPr>
          <w:rFonts w:asciiTheme="minorHAnsi" w:hAnsiTheme="minorHAnsi" w:cstheme="minorHAnsi"/>
          <w:bCs/>
          <w:sz w:val="22"/>
          <w:szCs w:val="22"/>
        </w:rPr>
        <w:t xml:space="preserve"> </w:t>
      </w:r>
      <w:r w:rsidR="00B73495" w:rsidRPr="00B73495">
        <w:rPr>
          <w:rFonts w:asciiTheme="minorHAnsi" w:hAnsiTheme="minorHAnsi" w:cstheme="minorHAnsi"/>
          <w:bCs/>
          <w:sz w:val="22"/>
          <w:szCs w:val="22"/>
        </w:rPr>
        <w:t>24V</w:t>
      </w:r>
      <w:r>
        <w:rPr>
          <w:rFonts w:asciiTheme="minorHAnsi" w:hAnsiTheme="minorHAnsi" w:cstheme="minorHAnsi"/>
          <w:bCs/>
          <w:sz w:val="22"/>
          <w:szCs w:val="22"/>
        </w:rPr>
        <w:t>.</w:t>
      </w:r>
    </w:p>
    <w:p w14:paraId="00DFD693" w14:textId="77777777" w:rsidR="00B73495" w:rsidRPr="00B73495" w:rsidRDefault="00B73495" w:rsidP="00B73495">
      <w:pPr>
        <w:rPr>
          <w:rFonts w:asciiTheme="minorHAnsi" w:hAnsiTheme="minorHAnsi" w:cstheme="minorHAnsi"/>
          <w:bCs/>
          <w:sz w:val="22"/>
          <w:szCs w:val="22"/>
        </w:rPr>
      </w:pPr>
    </w:p>
    <w:p w14:paraId="23DCAF0F" w14:textId="77777777" w:rsidR="001A4DE1" w:rsidRDefault="001A4DE1" w:rsidP="00B73495">
      <w:pPr>
        <w:rPr>
          <w:rFonts w:asciiTheme="minorHAnsi" w:hAnsiTheme="minorHAnsi" w:cstheme="minorHAnsi"/>
          <w:bCs/>
          <w:sz w:val="22"/>
          <w:szCs w:val="22"/>
        </w:rPr>
      </w:pPr>
    </w:p>
    <w:p w14:paraId="72C813F3" w14:textId="77777777" w:rsidR="001A4DE1" w:rsidRDefault="001A4DE1" w:rsidP="00B73495">
      <w:pPr>
        <w:rPr>
          <w:rFonts w:asciiTheme="minorHAnsi" w:hAnsiTheme="minorHAnsi" w:cstheme="minorHAnsi"/>
          <w:b/>
          <w:sz w:val="22"/>
          <w:szCs w:val="22"/>
        </w:rPr>
      </w:pPr>
      <w:r w:rsidRPr="001A4DE1">
        <w:rPr>
          <w:rFonts w:asciiTheme="minorHAnsi" w:hAnsiTheme="minorHAnsi" w:cstheme="minorHAnsi"/>
          <w:b/>
          <w:sz w:val="22"/>
          <w:szCs w:val="22"/>
        </w:rPr>
        <w:t>Ostale zahteve:</w:t>
      </w:r>
    </w:p>
    <w:p w14:paraId="206994E7" w14:textId="77777777" w:rsidR="00045BA5" w:rsidRPr="001A4DE1" w:rsidRDefault="00045BA5" w:rsidP="00B73495">
      <w:pPr>
        <w:rPr>
          <w:rFonts w:asciiTheme="minorHAnsi" w:hAnsiTheme="minorHAnsi" w:cstheme="minorHAnsi"/>
          <w:b/>
          <w:sz w:val="22"/>
          <w:szCs w:val="22"/>
        </w:rPr>
      </w:pPr>
    </w:p>
    <w:p w14:paraId="376A7554" w14:textId="25F8D7A9" w:rsidR="00B73495" w:rsidRDefault="00B73495" w:rsidP="001A4DE1">
      <w:pPr>
        <w:pStyle w:val="Odstavekseznama"/>
        <w:numPr>
          <w:ilvl w:val="0"/>
          <w:numId w:val="31"/>
        </w:numPr>
        <w:rPr>
          <w:rFonts w:asciiTheme="minorHAnsi" w:hAnsiTheme="minorHAnsi" w:cstheme="minorHAnsi"/>
          <w:bCs/>
          <w:sz w:val="22"/>
          <w:szCs w:val="22"/>
        </w:rPr>
      </w:pPr>
      <w:r w:rsidRPr="001A4DE1">
        <w:rPr>
          <w:rFonts w:asciiTheme="minorHAnsi" w:hAnsiTheme="minorHAnsi" w:cstheme="minorHAnsi"/>
          <w:bCs/>
          <w:sz w:val="22"/>
          <w:szCs w:val="22"/>
        </w:rPr>
        <w:t xml:space="preserve">Obdobje najema je 12 mesecev  </w:t>
      </w:r>
      <w:r w:rsidR="001A4DE1">
        <w:rPr>
          <w:rFonts w:asciiTheme="minorHAnsi" w:hAnsiTheme="minorHAnsi" w:cstheme="minorHAnsi"/>
          <w:bCs/>
          <w:sz w:val="22"/>
          <w:szCs w:val="22"/>
        </w:rPr>
        <w:t>s</w:t>
      </w:r>
      <w:r w:rsidRPr="001A4DE1">
        <w:rPr>
          <w:rFonts w:asciiTheme="minorHAnsi" w:hAnsiTheme="minorHAnsi" w:cstheme="minorHAnsi"/>
          <w:bCs/>
          <w:sz w:val="22"/>
          <w:szCs w:val="22"/>
        </w:rPr>
        <w:t xml:space="preserve"> fiksno mesečno najemnino.</w:t>
      </w:r>
      <w:r w:rsidR="001A4DE1" w:rsidRPr="001A4DE1">
        <w:rPr>
          <w:rFonts w:asciiTheme="minorHAnsi" w:hAnsiTheme="minorHAnsi" w:cstheme="minorHAnsi"/>
          <w:bCs/>
          <w:sz w:val="22"/>
          <w:szCs w:val="22"/>
        </w:rPr>
        <w:t>,</w:t>
      </w:r>
    </w:p>
    <w:p w14:paraId="5272F5C0" w14:textId="55D3FFD9" w:rsidR="00045BA5" w:rsidRPr="001A4DE1" w:rsidRDefault="00045BA5" w:rsidP="001A4DE1">
      <w:pPr>
        <w:pStyle w:val="Odstavekseznama"/>
        <w:numPr>
          <w:ilvl w:val="0"/>
          <w:numId w:val="31"/>
        </w:numPr>
        <w:rPr>
          <w:rFonts w:asciiTheme="minorHAnsi" w:hAnsiTheme="minorHAnsi" w:cstheme="minorHAnsi"/>
          <w:bCs/>
          <w:sz w:val="22"/>
          <w:szCs w:val="22"/>
        </w:rPr>
      </w:pPr>
      <w:r>
        <w:rPr>
          <w:rFonts w:asciiTheme="minorHAnsi" w:hAnsiTheme="minorHAnsi" w:cstheme="minorHAnsi"/>
          <w:bCs/>
          <w:sz w:val="22"/>
          <w:szCs w:val="22"/>
        </w:rPr>
        <w:t>Pametna robota morata omogočati naslednje vrste čiščenja: klasično sesanje prahu in druge suhe umazanije, mokro čiščenje z aktivnim odstranjevanjem vode (kombinirano čiščenje s sesanjem umazane vode),</w:t>
      </w:r>
    </w:p>
    <w:p w14:paraId="0A23EAE1" w14:textId="3E94DB8F" w:rsidR="00B73495" w:rsidRPr="001A4DE1" w:rsidRDefault="001A4DE1" w:rsidP="001A4DE1">
      <w:pPr>
        <w:pStyle w:val="Odstavekseznama"/>
        <w:numPr>
          <w:ilvl w:val="0"/>
          <w:numId w:val="31"/>
        </w:numPr>
        <w:rPr>
          <w:rFonts w:asciiTheme="minorHAnsi" w:hAnsiTheme="minorHAnsi" w:cstheme="minorHAnsi"/>
          <w:bCs/>
          <w:sz w:val="22"/>
          <w:szCs w:val="22"/>
        </w:rPr>
      </w:pPr>
      <w:r>
        <w:rPr>
          <w:rFonts w:asciiTheme="minorHAnsi" w:hAnsiTheme="minorHAnsi" w:cstheme="minorHAnsi"/>
          <w:bCs/>
          <w:sz w:val="22"/>
          <w:szCs w:val="22"/>
        </w:rPr>
        <w:t>V strošku najemnine so vključeni</w:t>
      </w:r>
      <w:r w:rsidR="00B73495" w:rsidRPr="001A4DE1">
        <w:rPr>
          <w:rFonts w:asciiTheme="minorHAnsi" w:hAnsiTheme="minorHAnsi" w:cstheme="minorHAnsi"/>
          <w:bCs/>
          <w:sz w:val="22"/>
          <w:szCs w:val="22"/>
        </w:rPr>
        <w:t xml:space="preserve"> vsi stroški servisov in rezervnih delov, ki so posledica stvarne napake ali redne obrabe stroja</w:t>
      </w:r>
      <w:r>
        <w:rPr>
          <w:rFonts w:asciiTheme="minorHAnsi" w:hAnsiTheme="minorHAnsi" w:cstheme="minorHAnsi"/>
          <w:bCs/>
          <w:sz w:val="22"/>
          <w:szCs w:val="22"/>
        </w:rPr>
        <w:t>,</w:t>
      </w:r>
      <w:r w:rsidR="00B73495" w:rsidRPr="001A4DE1">
        <w:rPr>
          <w:rFonts w:asciiTheme="minorHAnsi" w:hAnsiTheme="minorHAnsi" w:cstheme="minorHAnsi"/>
          <w:bCs/>
          <w:sz w:val="22"/>
          <w:szCs w:val="22"/>
        </w:rPr>
        <w:t xml:space="preserve"> </w:t>
      </w:r>
    </w:p>
    <w:p w14:paraId="1EF65CF5" w14:textId="2AA75954" w:rsidR="00B73495" w:rsidRPr="001A4DE1" w:rsidRDefault="001A4DE1" w:rsidP="001A4DE1">
      <w:pPr>
        <w:pStyle w:val="Odstavekseznama"/>
        <w:numPr>
          <w:ilvl w:val="0"/>
          <w:numId w:val="31"/>
        </w:numPr>
        <w:rPr>
          <w:rFonts w:asciiTheme="minorHAnsi" w:hAnsiTheme="minorHAnsi" w:cstheme="minorHAnsi"/>
          <w:bCs/>
          <w:sz w:val="22"/>
          <w:szCs w:val="22"/>
        </w:rPr>
      </w:pPr>
      <w:r>
        <w:rPr>
          <w:rFonts w:asciiTheme="minorHAnsi" w:hAnsiTheme="minorHAnsi" w:cstheme="minorHAnsi"/>
          <w:bCs/>
          <w:sz w:val="22"/>
          <w:szCs w:val="22"/>
        </w:rPr>
        <w:t>V strošku najemnine so</w:t>
      </w:r>
      <w:r w:rsidR="00B73495" w:rsidRPr="001A4DE1">
        <w:rPr>
          <w:rFonts w:asciiTheme="minorHAnsi" w:hAnsiTheme="minorHAnsi" w:cstheme="minorHAnsi"/>
          <w:bCs/>
          <w:sz w:val="22"/>
          <w:szCs w:val="22"/>
        </w:rPr>
        <w:t xml:space="preserve"> vključeni brezplačni redni vzdrževalni servisi najmanj 2x letno, ki jih mora ponudnik izvajati pri naročniku. V ceno najema morajo biti vključeni potni stroški serviserja, delo, rezervni deli in potrošni materiala</w:t>
      </w:r>
      <w:r>
        <w:rPr>
          <w:rFonts w:asciiTheme="minorHAnsi" w:hAnsiTheme="minorHAnsi" w:cstheme="minorHAnsi"/>
          <w:bCs/>
          <w:sz w:val="22"/>
          <w:szCs w:val="22"/>
        </w:rPr>
        <w:t>,</w:t>
      </w:r>
    </w:p>
    <w:p w14:paraId="6C58E4B7" w14:textId="2EC2E0EF" w:rsidR="00B73495" w:rsidRPr="001A4DE1" w:rsidRDefault="001A4DE1" w:rsidP="001A4DE1">
      <w:pPr>
        <w:pStyle w:val="Odstavekseznama"/>
        <w:numPr>
          <w:ilvl w:val="0"/>
          <w:numId w:val="31"/>
        </w:numPr>
        <w:rPr>
          <w:rFonts w:asciiTheme="minorHAnsi" w:hAnsiTheme="minorHAnsi" w:cstheme="minorHAnsi"/>
          <w:bCs/>
          <w:sz w:val="22"/>
          <w:szCs w:val="22"/>
        </w:rPr>
      </w:pPr>
      <w:r>
        <w:rPr>
          <w:rFonts w:asciiTheme="minorHAnsi" w:hAnsiTheme="minorHAnsi" w:cstheme="minorHAnsi"/>
          <w:bCs/>
          <w:sz w:val="22"/>
          <w:szCs w:val="22"/>
        </w:rPr>
        <w:t xml:space="preserve">V strošku najemnine je </w:t>
      </w:r>
      <w:r w:rsidR="00B73495" w:rsidRPr="001A4DE1">
        <w:rPr>
          <w:rFonts w:asciiTheme="minorHAnsi" w:hAnsiTheme="minorHAnsi" w:cstheme="minorHAnsi"/>
          <w:bCs/>
          <w:sz w:val="22"/>
          <w:szCs w:val="22"/>
        </w:rPr>
        <w:t>vključena inštalacija robotov in usposabljanje uporabnikov o pravilni uporabi in vzdrževanju robota</w:t>
      </w:r>
      <w:r>
        <w:rPr>
          <w:rFonts w:asciiTheme="minorHAnsi" w:hAnsiTheme="minorHAnsi" w:cstheme="minorHAnsi"/>
          <w:bCs/>
          <w:sz w:val="22"/>
          <w:szCs w:val="22"/>
        </w:rPr>
        <w:t>,</w:t>
      </w:r>
      <w:r w:rsidR="00B73495" w:rsidRPr="001A4DE1">
        <w:rPr>
          <w:rFonts w:asciiTheme="minorHAnsi" w:hAnsiTheme="minorHAnsi" w:cstheme="minorHAnsi"/>
          <w:bCs/>
          <w:sz w:val="22"/>
          <w:szCs w:val="22"/>
        </w:rPr>
        <w:t xml:space="preserve"> </w:t>
      </w:r>
    </w:p>
    <w:p w14:paraId="53D7F941" w14:textId="77777777" w:rsidR="001A4DE1" w:rsidRDefault="001A4DE1" w:rsidP="001A4DE1">
      <w:pPr>
        <w:pStyle w:val="Odstavekseznama"/>
        <w:numPr>
          <w:ilvl w:val="0"/>
          <w:numId w:val="30"/>
        </w:numPr>
        <w:rPr>
          <w:rFonts w:asciiTheme="minorHAnsi" w:hAnsiTheme="minorHAnsi" w:cstheme="minorHAnsi"/>
          <w:bCs/>
          <w:sz w:val="22"/>
          <w:szCs w:val="22"/>
        </w:rPr>
      </w:pPr>
      <w:r>
        <w:rPr>
          <w:rFonts w:asciiTheme="minorHAnsi" w:hAnsiTheme="minorHAnsi" w:cstheme="minorHAnsi"/>
          <w:bCs/>
          <w:sz w:val="22"/>
          <w:szCs w:val="22"/>
        </w:rPr>
        <w:t xml:space="preserve">       </w:t>
      </w:r>
      <w:r w:rsidRPr="001A4DE1">
        <w:rPr>
          <w:rFonts w:asciiTheme="minorHAnsi" w:hAnsiTheme="minorHAnsi" w:cstheme="minorHAnsi"/>
          <w:bCs/>
          <w:sz w:val="22"/>
          <w:szCs w:val="22"/>
        </w:rPr>
        <w:t xml:space="preserve">V strošek najema ni vključen potrošni material, ki ga predstavljajo sesalne gumice, ščetke </w:t>
      </w:r>
    </w:p>
    <w:p w14:paraId="18B6788B" w14:textId="3690867D" w:rsidR="001A4DE1" w:rsidRPr="001A4DE1" w:rsidRDefault="001A4DE1" w:rsidP="001A4DE1">
      <w:pPr>
        <w:pStyle w:val="Odstavekseznama"/>
        <w:rPr>
          <w:rFonts w:asciiTheme="minorHAnsi" w:hAnsiTheme="minorHAnsi" w:cstheme="minorHAnsi"/>
          <w:bCs/>
          <w:sz w:val="22"/>
          <w:szCs w:val="22"/>
        </w:rPr>
      </w:pPr>
      <w:r>
        <w:rPr>
          <w:rFonts w:asciiTheme="minorHAnsi" w:hAnsiTheme="minorHAnsi" w:cstheme="minorHAnsi"/>
          <w:bCs/>
          <w:sz w:val="22"/>
          <w:szCs w:val="22"/>
        </w:rPr>
        <w:t xml:space="preserve">       </w:t>
      </w:r>
      <w:r w:rsidRPr="001A4DE1">
        <w:rPr>
          <w:rFonts w:asciiTheme="minorHAnsi" w:hAnsiTheme="minorHAnsi" w:cstheme="minorHAnsi"/>
          <w:bCs/>
          <w:sz w:val="22"/>
          <w:szCs w:val="22"/>
        </w:rPr>
        <w:t>in kemija</w:t>
      </w:r>
      <w:r>
        <w:rPr>
          <w:rFonts w:asciiTheme="minorHAnsi" w:hAnsiTheme="minorHAnsi" w:cstheme="minorHAnsi"/>
          <w:bCs/>
          <w:sz w:val="22"/>
          <w:szCs w:val="22"/>
        </w:rPr>
        <w:t xml:space="preserve"> – material pri najemodajalcu naroča naročnik.</w:t>
      </w:r>
    </w:p>
    <w:p w14:paraId="3698BD34" w14:textId="77777777" w:rsidR="001A4DE1" w:rsidRPr="00B73495" w:rsidRDefault="001A4DE1" w:rsidP="00B73495">
      <w:pPr>
        <w:rPr>
          <w:rFonts w:asciiTheme="minorHAnsi" w:hAnsiTheme="minorHAnsi" w:cstheme="minorHAnsi"/>
          <w:bCs/>
          <w:sz w:val="22"/>
          <w:szCs w:val="22"/>
        </w:rPr>
      </w:pPr>
    </w:p>
    <w:p w14:paraId="42F559AD" w14:textId="77777777" w:rsidR="00B73495" w:rsidRPr="00B73495" w:rsidRDefault="00B73495" w:rsidP="00B73495">
      <w:pPr>
        <w:rPr>
          <w:rFonts w:asciiTheme="minorHAnsi" w:hAnsiTheme="minorHAnsi" w:cstheme="minorHAnsi"/>
          <w:bCs/>
          <w:sz w:val="22"/>
          <w:szCs w:val="22"/>
        </w:rPr>
      </w:pPr>
    </w:p>
    <w:p w14:paraId="2E60A6AF" w14:textId="4EB781F4" w:rsidR="00B73495" w:rsidRDefault="00B73495" w:rsidP="00B73495">
      <w:pPr>
        <w:rPr>
          <w:rFonts w:asciiTheme="minorHAnsi" w:hAnsiTheme="minorHAnsi" w:cstheme="minorHAnsi"/>
          <w:bCs/>
          <w:sz w:val="22"/>
          <w:szCs w:val="22"/>
        </w:rPr>
      </w:pPr>
      <w:r w:rsidRPr="00B73495">
        <w:rPr>
          <w:rFonts w:asciiTheme="minorHAnsi" w:hAnsiTheme="minorHAnsi" w:cstheme="minorHAnsi"/>
          <w:bCs/>
          <w:sz w:val="22"/>
          <w:szCs w:val="22"/>
        </w:rPr>
        <w:t xml:space="preserve">Vse ponudnike vljudno prosimo, da nam pred odločitvijo o morebiti oddaji ponudbe opravijo  ogled naših prostorov, kjer se bosta robota uporabljala. </w:t>
      </w:r>
      <w:r w:rsidR="00C4389A">
        <w:rPr>
          <w:rFonts w:asciiTheme="minorHAnsi" w:hAnsiTheme="minorHAnsi" w:cstheme="minorHAnsi"/>
          <w:bCs/>
          <w:sz w:val="22"/>
          <w:szCs w:val="22"/>
        </w:rPr>
        <w:t>Za dogovor glede dneva in ure o</w:t>
      </w:r>
      <w:r w:rsidRPr="00B73495">
        <w:rPr>
          <w:rFonts w:asciiTheme="minorHAnsi" w:hAnsiTheme="minorHAnsi" w:cstheme="minorHAnsi"/>
          <w:bCs/>
          <w:sz w:val="22"/>
          <w:szCs w:val="22"/>
        </w:rPr>
        <w:t>gled</w:t>
      </w:r>
      <w:r w:rsidR="00C4389A">
        <w:rPr>
          <w:rFonts w:asciiTheme="minorHAnsi" w:hAnsiTheme="minorHAnsi" w:cstheme="minorHAnsi"/>
          <w:bCs/>
          <w:sz w:val="22"/>
          <w:szCs w:val="22"/>
        </w:rPr>
        <w:t>a pokličite spodaj navedeno kontaktno osebo naročnika ali pošljite elektronsko pošto na naveden naslov.</w:t>
      </w:r>
    </w:p>
    <w:p w14:paraId="301DC0AA" w14:textId="77777777" w:rsidR="00DB2A63" w:rsidRPr="00DB2A63" w:rsidRDefault="00DB2A63" w:rsidP="00DB2A63">
      <w:pPr>
        <w:rPr>
          <w:rFonts w:asciiTheme="minorHAnsi" w:hAnsiTheme="minorHAnsi" w:cstheme="minorHAnsi"/>
          <w:bCs/>
          <w:sz w:val="22"/>
          <w:szCs w:val="22"/>
        </w:rPr>
      </w:pPr>
    </w:p>
    <w:p w14:paraId="243F3293" w14:textId="77777777" w:rsidR="005F332C" w:rsidRDefault="005F332C" w:rsidP="00EA528F">
      <w:pPr>
        <w:rPr>
          <w:rFonts w:asciiTheme="minorHAnsi" w:hAnsiTheme="minorHAnsi" w:cstheme="minorHAnsi"/>
          <w:bCs/>
          <w:sz w:val="22"/>
          <w:szCs w:val="22"/>
        </w:rPr>
      </w:pPr>
    </w:p>
    <w:p w14:paraId="2755EB5B" w14:textId="77777777" w:rsidR="00DB2A63" w:rsidRPr="006F02E9" w:rsidRDefault="00DB2A63" w:rsidP="00EA528F">
      <w:pPr>
        <w:rPr>
          <w:rFonts w:asciiTheme="minorHAnsi" w:hAnsiTheme="minorHAnsi" w:cstheme="minorHAnsi"/>
          <w:bCs/>
          <w:sz w:val="22"/>
          <w:szCs w:val="22"/>
        </w:rPr>
      </w:pPr>
    </w:p>
    <w:p w14:paraId="18902996" w14:textId="77777777" w:rsidR="005F332C" w:rsidRPr="006F02E9" w:rsidRDefault="005F332C" w:rsidP="005F332C">
      <w:pPr>
        <w:rPr>
          <w:rFonts w:asciiTheme="minorHAnsi" w:hAnsiTheme="minorHAnsi" w:cstheme="minorHAnsi"/>
          <w:b/>
          <w:sz w:val="22"/>
          <w:szCs w:val="22"/>
        </w:rPr>
      </w:pPr>
      <w:r w:rsidRPr="006F02E9">
        <w:rPr>
          <w:rFonts w:asciiTheme="minorHAnsi" w:hAnsiTheme="minorHAnsi" w:cstheme="minorHAnsi"/>
          <w:b/>
          <w:sz w:val="22"/>
          <w:szCs w:val="22"/>
        </w:rPr>
        <w:t>Splošne zahteve:</w:t>
      </w:r>
    </w:p>
    <w:p w14:paraId="6D982FF6" w14:textId="77777777" w:rsidR="005F332C" w:rsidRPr="006F02E9" w:rsidRDefault="005F332C" w:rsidP="005F332C">
      <w:pPr>
        <w:numPr>
          <w:ilvl w:val="0"/>
          <w:numId w:val="17"/>
        </w:numPr>
        <w:suppressAutoHyphens/>
        <w:autoSpaceDN w:val="0"/>
        <w:jc w:val="both"/>
        <w:rPr>
          <w:rFonts w:asciiTheme="minorHAnsi" w:eastAsia="Calibri" w:hAnsiTheme="minorHAnsi" w:cstheme="minorHAnsi"/>
          <w:sz w:val="22"/>
          <w:szCs w:val="22"/>
          <w:lang w:eastAsia="zh-CN"/>
        </w:rPr>
      </w:pPr>
      <w:r w:rsidRPr="006F02E9">
        <w:rPr>
          <w:rFonts w:asciiTheme="minorHAnsi" w:eastAsia="Calibri" w:hAnsiTheme="minorHAnsi" w:cstheme="minorHAnsi"/>
          <w:sz w:val="22"/>
          <w:szCs w:val="22"/>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274F3B8" w14:textId="77777777" w:rsidR="005F332C" w:rsidRPr="006F02E9" w:rsidRDefault="005F332C" w:rsidP="005F332C">
      <w:pPr>
        <w:numPr>
          <w:ilvl w:val="0"/>
          <w:numId w:val="17"/>
        </w:numPr>
        <w:suppressAutoHyphens/>
        <w:autoSpaceDN w:val="0"/>
        <w:jc w:val="both"/>
        <w:rPr>
          <w:rFonts w:asciiTheme="minorHAnsi" w:hAnsiTheme="minorHAnsi" w:cstheme="minorHAnsi"/>
          <w:sz w:val="22"/>
          <w:szCs w:val="22"/>
        </w:rPr>
      </w:pPr>
      <w:r w:rsidRPr="006F02E9">
        <w:rPr>
          <w:rFonts w:asciiTheme="minorHAnsi" w:hAnsiTheme="minorHAnsi" w:cstheme="minorHAnsi"/>
          <w:sz w:val="22"/>
          <w:szCs w:val="22"/>
        </w:rPr>
        <w:t>Cena mora vsebovati vse stroške, popuste, rabate, dostavo, montažo in davek na dodano vrednost.</w:t>
      </w:r>
      <w:r w:rsidRPr="006F02E9">
        <w:rPr>
          <w:rFonts w:asciiTheme="minorHAnsi" w:hAnsiTheme="minorHAnsi" w:cstheme="minorHAnsi"/>
          <w:bCs/>
          <w:sz w:val="22"/>
          <w:szCs w:val="22"/>
          <w:lang w:eastAsia="zh-CN"/>
        </w:rPr>
        <w:t xml:space="preserve"> </w:t>
      </w:r>
    </w:p>
    <w:p w14:paraId="4717F290" w14:textId="77777777" w:rsidR="00C60296" w:rsidRDefault="005F332C" w:rsidP="005F332C">
      <w:pPr>
        <w:pStyle w:val="Odstavekseznama"/>
        <w:numPr>
          <w:ilvl w:val="0"/>
          <w:numId w:val="17"/>
        </w:numPr>
        <w:autoSpaceDE w:val="0"/>
        <w:autoSpaceDN w:val="0"/>
        <w:contextualSpacing w:val="0"/>
        <w:jc w:val="both"/>
        <w:rPr>
          <w:rFonts w:asciiTheme="minorHAnsi" w:hAnsiTheme="minorHAnsi" w:cstheme="minorHAnsi"/>
          <w:sz w:val="22"/>
          <w:szCs w:val="22"/>
        </w:rPr>
      </w:pPr>
      <w:r w:rsidRPr="006F02E9">
        <w:rPr>
          <w:rFonts w:asciiTheme="minorHAnsi" w:hAnsiTheme="minorHAnsi" w:cstheme="minorHAnsi"/>
          <w:sz w:val="22"/>
          <w:szCs w:val="22"/>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89A7DC" w14:textId="1D891CA1" w:rsidR="005F332C" w:rsidRPr="006F02E9" w:rsidRDefault="00C60296" w:rsidP="005F332C">
      <w:pPr>
        <w:pStyle w:val="Odstavekseznama"/>
        <w:numPr>
          <w:ilvl w:val="0"/>
          <w:numId w:val="17"/>
        </w:numPr>
        <w:autoSpaceDE w:val="0"/>
        <w:autoSpaceDN w:val="0"/>
        <w:contextualSpacing w:val="0"/>
        <w:jc w:val="both"/>
        <w:rPr>
          <w:rFonts w:asciiTheme="minorHAnsi" w:hAnsiTheme="minorHAnsi" w:cstheme="minorHAnsi"/>
          <w:sz w:val="22"/>
          <w:szCs w:val="22"/>
        </w:rPr>
      </w:pPr>
      <w:r>
        <w:rPr>
          <w:rFonts w:asciiTheme="minorHAnsi" w:hAnsiTheme="minorHAnsi" w:cstheme="minorHAnsi"/>
        </w:rPr>
        <w:t>Ponudnik</w:t>
      </w:r>
      <w:r w:rsidRPr="00C837EF">
        <w:rPr>
          <w:rFonts w:asciiTheme="minorHAnsi" w:hAnsiTheme="minorHAnsi" w:cstheme="minorHAnsi"/>
        </w:rPr>
        <w:t xml:space="preserve"> bo </w:t>
      </w:r>
      <w:r>
        <w:rPr>
          <w:rFonts w:asciiTheme="minorHAnsi" w:hAnsiTheme="minorHAnsi" w:cstheme="minorHAnsi"/>
        </w:rPr>
        <w:t xml:space="preserve">za najem robotov </w:t>
      </w:r>
      <w:r w:rsidRPr="00C837EF">
        <w:rPr>
          <w:rFonts w:asciiTheme="minorHAnsi" w:hAnsiTheme="minorHAnsi" w:cstheme="minorHAnsi"/>
        </w:rPr>
        <w:t xml:space="preserve">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p w14:paraId="025406EF" w14:textId="389F6495" w:rsidR="00C60296" w:rsidRPr="00C60296" w:rsidRDefault="00C60296" w:rsidP="005F332C">
      <w:pPr>
        <w:numPr>
          <w:ilvl w:val="0"/>
          <w:numId w:val="18"/>
        </w:numPr>
        <w:suppressAutoHyphens/>
        <w:autoSpaceDN w:val="0"/>
        <w:jc w:val="both"/>
        <w:rPr>
          <w:rFonts w:asciiTheme="minorHAnsi" w:hAnsiTheme="minorHAnsi" w:cstheme="minorHAnsi"/>
          <w:sz w:val="22"/>
          <w:szCs w:val="22"/>
        </w:rPr>
      </w:pPr>
      <w:r w:rsidRPr="00C60296">
        <w:rPr>
          <w:rFonts w:asciiTheme="minorHAnsi" w:eastAsia="Calibri" w:hAnsiTheme="minorHAnsi" w:cstheme="minorHAnsi"/>
          <w:sz w:val="22"/>
          <w:szCs w:val="22"/>
        </w:rPr>
        <w:t>Naročnik se zavezuje</w:t>
      </w:r>
      <w:r>
        <w:rPr>
          <w:rFonts w:asciiTheme="minorHAnsi" w:eastAsia="Calibri" w:hAnsiTheme="minorHAnsi" w:cstheme="minorHAnsi"/>
          <w:sz w:val="22"/>
          <w:szCs w:val="22"/>
        </w:rPr>
        <w:t xml:space="preserve"> najem ter </w:t>
      </w:r>
      <w:r w:rsidRPr="00C60296">
        <w:rPr>
          <w:rFonts w:asciiTheme="minorHAnsi" w:eastAsia="Calibri" w:hAnsiTheme="minorHAnsi" w:cstheme="minorHAnsi"/>
          <w:sz w:val="22"/>
          <w:szCs w:val="22"/>
        </w:rPr>
        <w:t>naročeno ter dobavljeno blago plačati v roku  30 dni od datuma uradnega prejema računa oziroma v roku, skladno z veljavno zakonodajo.</w:t>
      </w:r>
    </w:p>
    <w:p w14:paraId="3F5EB20B" w14:textId="5AA8E71E"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hAnsiTheme="minorHAnsi" w:cstheme="minorHAnsi"/>
          <w:bCs/>
          <w:sz w:val="22"/>
          <w:szCs w:val="22"/>
        </w:rPr>
        <w:t xml:space="preserve">Merilo izbora: </w:t>
      </w:r>
      <w:bookmarkStart w:id="2" w:name="_Hlk202264448"/>
      <w:r w:rsidRPr="006F02E9">
        <w:rPr>
          <w:rFonts w:asciiTheme="minorHAnsi" w:hAnsiTheme="minorHAnsi" w:cstheme="minorHAnsi"/>
          <w:bCs/>
          <w:sz w:val="22"/>
          <w:szCs w:val="22"/>
        </w:rPr>
        <w:t>najnižja vrednost ponudbe v EUR z DDV ob izpolnjevanju tehničnih zahtev naročnika</w:t>
      </w:r>
      <w:bookmarkEnd w:id="2"/>
      <w:r w:rsidR="00F876AA">
        <w:rPr>
          <w:rFonts w:asciiTheme="minorHAnsi" w:hAnsiTheme="minorHAnsi" w:cstheme="minorHAnsi"/>
          <w:bCs/>
          <w:sz w:val="22"/>
          <w:szCs w:val="22"/>
        </w:rPr>
        <w:t xml:space="preserve"> oz v primeru da bo naročnik prejel ponudbe iz tujine </w:t>
      </w:r>
      <w:r w:rsidR="00F876AA" w:rsidRPr="006F02E9">
        <w:rPr>
          <w:rFonts w:asciiTheme="minorHAnsi" w:hAnsiTheme="minorHAnsi" w:cstheme="minorHAnsi"/>
          <w:bCs/>
          <w:sz w:val="22"/>
          <w:szCs w:val="22"/>
        </w:rPr>
        <w:t xml:space="preserve">najnižja vrednost ponudbe v EUR </w:t>
      </w:r>
      <w:r w:rsidR="00F876AA">
        <w:rPr>
          <w:rFonts w:asciiTheme="minorHAnsi" w:hAnsiTheme="minorHAnsi" w:cstheme="minorHAnsi"/>
          <w:bCs/>
          <w:sz w:val="22"/>
          <w:szCs w:val="22"/>
        </w:rPr>
        <w:t>bre</w:t>
      </w:r>
      <w:r w:rsidR="00F876AA" w:rsidRPr="006F02E9">
        <w:rPr>
          <w:rFonts w:asciiTheme="minorHAnsi" w:hAnsiTheme="minorHAnsi" w:cstheme="minorHAnsi"/>
          <w:bCs/>
          <w:sz w:val="22"/>
          <w:szCs w:val="22"/>
        </w:rPr>
        <w:t>z DDV ob izpolnjevanju tehničnih zahtev naročnika</w:t>
      </w:r>
    </w:p>
    <w:p w14:paraId="2EE11E26"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eastAsia="Calibri" w:hAnsiTheme="minorHAnsi" w:cstheme="minorHAnsi"/>
          <w:sz w:val="22"/>
          <w:szCs w:val="22"/>
        </w:rPr>
        <w:t>Naročnik bo ponudnike, ki so oddali ponudbo skladno z določilom drugega odstavka 21. člena ZJN-3 pisno obvestil najkasneje v roku 30 dni od oddaje evidenčnega naročila</w:t>
      </w:r>
    </w:p>
    <w:p w14:paraId="0D4E5C98" w14:textId="77777777" w:rsidR="005F332C" w:rsidRPr="006F02E9" w:rsidRDefault="005F332C" w:rsidP="005F332C">
      <w:pPr>
        <w:ind w:left="360"/>
        <w:jc w:val="both"/>
        <w:rPr>
          <w:rFonts w:asciiTheme="minorHAnsi" w:hAnsiTheme="minorHAnsi" w:cstheme="minorHAnsi"/>
          <w:sz w:val="22"/>
          <w:szCs w:val="22"/>
        </w:rPr>
      </w:pPr>
    </w:p>
    <w:p w14:paraId="28B4792C" w14:textId="77777777" w:rsidR="005F332C" w:rsidRPr="006F02E9" w:rsidRDefault="005F332C" w:rsidP="00C632BD">
      <w:pPr>
        <w:spacing w:line="269" w:lineRule="auto"/>
        <w:jc w:val="both"/>
        <w:rPr>
          <w:rFonts w:asciiTheme="minorHAnsi" w:hAnsiTheme="minorHAnsi" w:cstheme="minorHAnsi"/>
          <w:sz w:val="22"/>
          <w:szCs w:val="22"/>
        </w:rPr>
      </w:pPr>
    </w:p>
    <w:p w14:paraId="7582A569" w14:textId="1CADAB7E" w:rsidR="00631C67" w:rsidRPr="006F02E9" w:rsidRDefault="00631C67"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Ponudba mora veljati tri mesece po poteku roka za oddajo ponudbe.</w:t>
      </w:r>
    </w:p>
    <w:p w14:paraId="5BB2D464" w14:textId="77777777" w:rsidR="00631C67" w:rsidRPr="006F02E9" w:rsidRDefault="00631C67" w:rsidP="00C632BD">
      <w:pPr>
        <w:spacing w:line="269" w:lineRule="auto"/>
        <w:jc w:val="both"/>
        <w:rPr>
          <w:rFonts w:asciiTheme="minorHAnsi" w:hAnsiTheme="minorHAnsi" w:cstheme="minorHAnsi"/>
          <w:sz w:val="22"/>
          <w:szCs w:val="22"/>
        </w:rPr>
      </w:pPr>
    </w:p>
    <w:p w14:paraId="1A0B2642" w14:textId="77777777" w:rsidR="001D2021" w:rsidRPr="006F02E9" w:rsidRDefault="001D2021" w:rsidP="001D2021">
      <w:pPr>
        <w:spacing w:line="266" w:lineRule="auto"/>
        <w:jc w:val="both"/>
        <w:rPr>
          <w:rFonts w:asciiTheme="minorHAnsi" w:hAnsiTheme="minorHAnsi" w:cstheme="minorHAnsi"/>
          <w:sz w:val="22"/>
          <w:szCs w:val="22"/>
        </w:rPr>
      </w:pPr>
      <w:r w:rsidRPr="006F02E9">
        <w:rPr>
          <w:rFonts w:asciiTheme="minorHAnsi" w:hAnsiTheme="minorHAnsi" w:cstheme="minorHAnsi"/>
          <w:sz w:val="22"/>
          <w:szCs w:val="22"/>
        </w:rPr>
        <w:t>Kontaktna oseba s strani naročnika :</w:t>
      </w:r>
    </w:p>
    <w:p w14:paraId="535B2842" w14:textId="10BD8811" w:rsidR="009277BE" w:rsidRPr="00343134" w:rsidRDefault="009277BE" w:rsidP="009277BE">
      <w:pPr>
        <w:jc w:val="both"/>
        <w:rPr>
          <w:rFonts w:asciiTheme="minorHAnsi" w:hAnsiTheme="minorHAnsi" w:cstheme="minorHAnsi"/>
          <w:sz w:val="22"/>
          <w:szCs w:val="22"/>
        </w:rPr>
      </w:pPr>
      <w:r w:rsidRPr="00343134">
        <w:rPr>
          <w:rFonts w:asciiTheme="minorHAnsi" w:hAnsiTheme="minorHAnsi" w:cstheme="minorHAnsi"/>
          <w:sz w:val="22"/>
          <w:szCs w:val="22"/>
          <w:u w:val="single"/>
        </w:rPr>
        <w:t xml:space="preserve">- </w:t>
      </w:r>
      <w:r w:rsidR="00F601CF">
        <w:rPr>
          <w:rFonts w:asciiTheme="minorHAnsi" w:hAnsiTheme="minorHAnsi" w:cstheme="minorHAnsi"/>
          <w:sz w:val="22"/>
          <w:szCs w:val="22"/>
          <w:u w:val="single"/>
        </w:rPr>
        <w:t>Matjaž Štinek</w:t>
      </w:r>
      <w:r w:rsidRPr="00343134">
        <w:rPr>
          <w:rFonts w:asciiTheme="minorHAnsi" w:hAnsiTheme="minorHAnsi" w:cstheme="minorHAnsi"/>
          <w:sz w:val="22"/>
          <w:szCs w:val="22"/>
          <w:u w:val="single"/>
        </w:rPr>
        <w:t>, uni</w:t>
      </w:r>
      <w:r w:rsidR="00F601CF">
        <w:rPr>
          <w:rFonts w:asciiTheme="minorHAnsi" w:hAnsiTheme="minorHAnsi" w:cstheme="minorHAnsi"/>
          <w:sz w:val="22"/>
          <w:szCs w:val="22"/>
          <w:u w:val="single"/>
        </w:rPr>
        <w:t>v</w:t>
      </w:r>
      <w:r w:rsidRPr="00343134">
        <w:rPr>
          <w:rFonts w:asciiTheme="minorHAnsi" w:hAnsiTheme="minorHAnsi" w:cstheme="minorHAnsi"/>
          <w:sz w:val="22"/>
          <w:szCs w:val="22"/>
          <w:u w:val="single"/>
        </w:rPr>
        <w:t>. dipl.</w:t>
      </w:r>
      <w:r w:rsidR="00F601CF">
        <w:rPr>
          <w:rFonts w:asciiTheme="minorHAnsi" w:hAnsiTheme="minorHAnsi" w:cstheme="minorHAnsi"/>
          <w:sz w:val="22"/>
          <w:szCs w:val="22"/>
          <w:u w:val="single"/>
        </w:rPr>
        <w:t xml:space="preserve"> </w:t>
      </w:r>
      <w:r w:rsidRPr="00343134">
        <w:rPr>
          <w:rFonts w:asciiTheme="minorHAnsi" w:hAnsiTheme="minorHAnsi" w:cstheme="minorHAnsi"/>
          <w:sz w:val="22"/>
          <w:szCs w:val="22"/>
          <w:u w:val="single"/>
        </w:rPr>
        <w:t>ekon.,</w:t>
      </w:r>
      <w:r w:rsidRPr="00343134">
        <w:rPr>
          <w:rFonts w:asciiTheme="minorHAnsi" w:hAnsiTheme="minorHAnsi" w:cstheme="minorHAnsi"/>
          <w:sz w:val="22"/>
          <w:szCs w:val="22"/>
        </w:rPr>
        <w:t xml:space="preserve"> tel.št. 03 423 3</w:t>
      </w:r>
      <w:r w:rsidR="00F601CF">
        <w:rPr>
          <w:rFonts w:asciiTheme="minorHAnsi" w:hAnsiTheme="minorHAnsi" w:cstheme="minorHAnsi"/>
          <w:sz w:val="22"/>
          <w:szCs w:val="22"/>
        </w:rPr>
        <w:t>0</w:t>
      </w:r>
      <w:r w:rsidRPr="00343134">
        <w:rPr>
          <w:rFonts w:asciiTheme="minorHAnsi" w:hAnsiTheme="minorHAnsi" w:cstheme="minorHAnsi"/>
          <w:sz w:val="22"/>
          <w:szCs w:val="22"/>
        </w:rPr>
        <w:t xml:space="preserve"> </w:t>
      </w:r>
      <w:r w:rsidR="00F601CF">
        <w:rPr>
          <w:rFonts w:asciiTheme="minorHAnsi" w:hAnsiTheme="minorHAnsi" w:cstheme="minorHAnsi"/>
          <w:sz w:val="22"/>
          <w:szCs w:val="22"/>
        </w:rPr>
        <w:t>76</w:t>
      </w:r>
      <w:r w:rsidRPr="00343134">
        <w:rPr>
          <w:rFonts w:asciiTheme="minorHAnsi" w:hAnsiTheme="minorHAnsi" w:cstheme="minorHAnsi"/>
          <w:sz w:val="22"/>
          <w:szCs w:val="22"/>
        </w:rPr>
        <w:t xml:space="preserve">, elektronska pošta </w:t>
      </w:r>
      <w:hyperlink r:id="rId8" w:history="1">
        <w:r w:rsidR="00F601CF" w:rsidRPr="00BE2902">
          <w:rPr>
            <w:rStyle w:val="Hiperpovezava"/>
            <w:rFonts w:asciiTheme="minorHAnsi" w:hAnsiTheme="minorHAnsi" w:cstheme="minorHAnsi"/>
            <w:sz w:val="22"/>
            <w:szCs w:val="22"/>
          </w:rPr>
          <w:t>matjaz.stinek@sb-celje.si</w:t>
        </w:r>
      </w:hyperlink>
      <w:r w:rsidR="00F601CF">
        <w:rPr>
          <w:rFonts w:asciiTheme="minorHAnsi" w:hAnsiTheme="minorHAnsi" w:cstheme="minorHAnsi"/>
          <w:sz w:val="22"/>
          <w:szCs w:val="22"/>
        </w:rPr>
        <w:t xml:space="preserve"> </w:t>
      </w:r>
    </w:p>
    <w:p w14:paraId="38C7611B" w14:textId="77777777" w:rsidR="001D2021" w:rsidRPr="006F02E9" w:rsidRDefault="001D2021" w:rsidP="001D2021">
      <w:pPr>
        <w:spacing w:line="268" w:lineRule="auto"/>
        <w:jc w:val="both"/>
        <w:rPr>
          <w:rFonts w:asciiTheme="minorHAnsi" w:hAnsiTheme="minorHAnsi" w:cstheme="minorHAnsi"/>
          <w:sz w:val="22"/>
          <w:szCs w:val="22"/>
        </w:rPr>
      </w:pPr>
    </w:p>
    <w:p w14:paraId="6BC8732E" w14:textId="77777777" w:rsidR="003B2150" w:rsidRPr="006F02E9" w:rsidRDefault="003B2150" w:rsidP="003B2150">
      <w:pPr>
        <w:rPr>
          <w:rFonts w:asciiTheme="minorHAnsi" w:hAnsiTheme="minorHAnsi" w:cstheme="minorHAnsi"/>
          <w:sz w:val="22"/>
          <w:szCs w:val="22"/>
        </w:rPr>
      </w:pPr>
      <w:r w:rsidRPr="006F02E9">
        <w:rPr>
          <w:rFonts w:asciiTheme="minorHAnsi" w:hAnsiTheme="minorHAnsi" w:cstheme="minorHAnsi"/>
          <w:sz w:val="22"/>
          <w:szCs w:val="22"/>
        </w:rPr>
        <w:t xml:space="preserve">Ponudbe pošljite na naslov elektronske pošte </w:t>
      </w:r>
    </w:p>
    <w:p w14:paraId="03F79A3C" w14:textId="77777777" w:rsidR="003B2150" w:rsidRPr="006F02E9" w:rsidRDefault="003B2150" w:rsidP="003B2150">
      <w:pPr>
        <w:rPr>
          <w:rFonts w:asciiTheme="minorHAnsi" w:hAnsiTheme="minorHAnsi" w:cstheme="minorHAnsi"/>
          <w:sz w:val="22"/>
          <w:szCs w:val="22"/>
        </w:rPr>
      </w:pPr>
      <w:hyperlink r:id="rId9" w:history="1">
        <w:r w:rsidRPr="006F02E9">
          <w:rPr>
            <w:rStyle w:val="Hiperpovezava"/>
            <w:rFonts w:asciiTheme="minorHAnsi" w:hAnsiTheme="minorHAnsi" w:cstheme="minorHAnsi"/>
            <w:sz w:val="22"/>
            <w:szCs w:val="22"/>
          </w:rPr>
          <w:t>Nabava2@sb-celje.si</w:t>
        </w:r>
      </w:hyperlink>
    </w:p>
    <w:p w14:paraId="4CE4A046" w14:textId="65E5DF49" w:rsidR="003B2150" w:rsidRPr="006F02E9" w:rsidRDefault="003B2150" w:rsidP="003B2150">
      <w:pPr>
        <w:rPr>
          <w:rFonts w:asciiTheme="minorHAnsi" w:hAnsiTheme="minorHAnsi" w:cstheme="minorHAnsi"/>
          <w:sz w:val="22"/>
          <w:szCs w:val="22"/>
        </w:rPr>
      </w:pPr>
      <w:r w:rsidRPr="003509CD">
        <w:rPr>
          <w:rFonts w:asciiTheme="minorHAnsi" w:hAnsiTheme="minorHAnsi" w:cstheme="minorHAnsi"/>
          <w:sz w:val="22"/>
          <w:szCs w:val="22"/>
        </w:rPr>
        <w:t>z oznako EN_N_</w:t>
      </w:r>
      <w:r w:rsidR="003509CD">
        <w:rPr>
          <w:rFonts w:asciiTheme="minorHAnsi" w:hAnsiTheme="minorHAnsi" w:cstheme="minorHAnsi"/>
          <w:sz w:val="22"/>
          <w:szCs w:val="22"/>
        </w:rPr>
        <w:t>144</w:t>
      </w:r>
      <w:r w:rsidRPr="003509CD">
        <w:rPr>
          <w:rFonts w:asciiTheme="minorHAnsi" w:hAnsiTheme="minorHAnsi" w:cstheme="minorHAnsi"/>
          <w:sz w:val="22"/>
          <w:szCs w:val="22"/>
        </w:rPr>
        <w:t>_</w:t>
      </w:r>
      <w:r w:rsidR="00710722" w:rsidRPr="003509CD">
        <w:rPr>
          <w:rFonts w:asciiTheme="minorHAnsi" w:hAnsiTheme="minorHAnsi" w:cstheme="minorHAnsi"/>
          <w:sz w:val="22"/>
          <w:szCs w:val="22"/>
        </w:rPr>
        <w:t>202</w:t>
      </w:r>
      <w:r w:rsidR="00691990" w:rsidRPr="003509CD">
        <w:rPr>
          <w:rFonts w:asciiTheme="minorHAnsi" w:hAnsiTheme="minorHAnsi" w:cstheme="minorHAnsi"/>
          <w:sz w:val="22"/>
          <w:szCs w:val="22"/>
        </w:rPr>
        <w:t>5</w:t>
      </w:r>
      <w:r w:rsidR="004F1569" w:rsidRPr="003509CD">
        <w:rPr>
          <w:rFonts w:asciiTheme="minorHAnsi" w:hAnsiTheme="minorHAnsi" w:cstheme="minorHAnsi"/>
          <w:b/>
          <w:bCs/>
          <w:sz w:val="22"/>
          <w:szCs w:val="22"/>
        </w:rPr>
        <w:t xml:space="preserve"> </w:t>
      </w:r>
      <w:bookmarkStart w:id="3" w:name="_Hlk201909282"/>
      <w:r w:rsidR="002A5483" w:rsidRPr="003509CD">
        <w:rPr>
          <w:rFonts w:asciiTheme="minorHAnsi" w:hAnsiTheme="minorHAnsi" w:cstheme="minorHAnsi"/>
          <w:b/>
          <w:bCs/>
          <w:sz w:val="22"/>
          <w:szCs w:val="22"/>
        </w:rPr>
        <w:t xml:space="preserve">Najem pametnih robotov za čiščenje prostorov </w:t>
      </w:r>
      <w:bookmarkEnd w:id="3"/>
      <w:r w:rsidRPr="003509CD">
        <w:rPr>
          <w:rFonts w:asciiTheme="minorHAnsi" w:hAnsiTheme="minorHAnsi" w:cstheme="minorHAnsi"/>
          <w:b/>
          <w:sz w:val="22"/>
          <w:szCs w:val="22"/>
        </w:rPr>
        <w:t xml:space="preserve">do najkasneje </w:t>
      </w:r>
      <w:r w:rsidR="00045BA5" w:rsidRPr="003509CD">
        <w:rPr>
          <w:rFonts w:asciiTheme="minorHAnsi" w:hAnsiTheme="minorHAnsi" w:cstheme="minorHAnsi"/>
          <w:b/>
          <w:sz w:val="22"/>
          <w:szCs w:val="22"/>
        </w:rPr>
        <w:t>15</w:t>
      </w:r>
      <w:r w:rsidR="002E132A" w:rsidRPr="003509CD">
        <w:rPr>
          <w:rFonts w:asciiTheme="minorHAnsi" w:hAnsiTheme="minorHAnsi" w:cstheme="minorHAnsi"/>
          <w:b/>
          <w:sz w:val="22"/>
          <w:szCs w:val="22"/>
        </w:rPr>
        <w:t>.</w:t>
      </w:r>
      <w:r w:rsidR="00531720" w:rsidRPr="003509CD">
        <w:rPr>
          <w:rFonts w:asciiTheme="minorHAnsi" w:hAnsiTheme="minorHAnsi" w:cstheme="minorHAnsi"/>
          <w:b/>
          <w:sz w:val="22"/>
          <w:szCs w:val="22"/>
        </w:rPr>
        <w:t>0</w:t>
      </w:r>
      <w:r w:rsidR="00045BA5" w:rsidRPr="003509CD">
        <w:rPr>
          <w:rFonts w:asciiTheme="minorHAnsi" w:hAnsiTheme="minorHAnsi" w:cstheme="minorHAnsi"/>
          <w:b/>
          <w:sz w:val="22"/>
          <w:szCs w:val="22"/>
        </w:rPr>
        <w:t>7</w:t>
      </w:r>
      <w:r w:rsidR="002E132A" w:rsidRPr="003509CD">
        <w:rPr>
          <w:rFonts w:asciiTheme="minorHAnsi" w:hAnsiTheme="minorHAnsi" w:cstheme="minorHAnsi"/>
          <w:b/>
          <w:sz w:val="22"/>
          <w:szCs w:val="22"/>
        </w:rPr>
        <w:t>.202</w:t>
      </w:r>
      <w:r w:rsidR="00691990" w:rsidRPr="003509CD">
        <w:rPr>
          <w:rFonts w:asciiTheme="minorHAnsi" w:hAnsiTheme="minorHAnsi" w:cstheme="minorHAnsi"/>
          <w:b/>
          <w:sz w:val="22"/>
          <w:szCs w:val="22"/>
        </w:rPr>
        <w:t>5</w:t>
      </w:r>
      <w:r w:rsidR="002E132A" w:rsidRPr="003509CD">
        <w:rPr>
          <w:rFonts w:asciiTheme="minorHAnsi" w:hAnsiTheme="minorHAnsi" w:cstheme="minorHAnsi"/>
          <w:b/>
          <w:sz w:val="22"/>
          <w:szCs w:val="22"/>
        </w:rPr>
        <w:t xml:space="preserve"> </w:t>
      </w:r>
      <w:r w:rsidRPr="003509CD">
        <w:rPr>
          <w:rFonts w:asciiTheme="minorHAnsi" w:hAnsiTheme="minorHAnsi" w:cstheme="minorHAnsi"/>
          <w:b/>
          <w:sz w:val="22"/>
          <w:szCs w:val="22"/>
        </w:rPr>
        <w:t>do</w:t>
      </w:r>
      <w:r w:rsidRPr="006F02E9">
        <w:rPr>
          <w:rFonts w:asciiTheme="minorHAnsi" w:hAnsiTheme="minorHAnsi" w:cstheme="minorHAnsi"/>
          <w:b/>
          <w:sz w:val="22"/>
          <w:szCs w:val="22"/>
        </w:rPr>
        <w:t xml:space="preserve"> 12 ure.</w:t>
      </w:r>
    </w:p>
    <w:p w14:paraId="2EE20A8B" w14:textId="77777777" w:rsidR="009277BE" w:rsidRDefault="004F1569"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1EE34103" w14:textId="77777777" w:rsidR="009277BE" w:rsidRDefault="009277BE" w:rsidP="004F1569">
      <w:pPr>
        <w:jc w:val="both"/>
        <w:rPr>
          <w:rFonts w:asciiTheme="minorHAnsi" w:hAnsiTheme="minorHAnsi" w:cstheme="minorHAnsi"/>
          <w:sz w:val="22"/>
          <w:szCs w:val="22"/>
        </w:rPr>
      </w:pPr>
    </w:p>
    <w:p w14:paraId="642006A0" w14:textId="2157E0C8" w:rsidR="00016C10" w:rsidRPr="006F02E9" w:rsidRDefault="009277BE" w:rsidP="004F1569">
      <w:pPr>
        <w:jc w:val="both"/>
        <w:rPr>
          <w:rFonts w:asciiTheme="minorHAnsi" w:hAnsiTheme="minorHAnsi" w:cstheme="minorHAnsi"/>
          <w:sz w:val="22"/>
          <w:szCs w:val="22"/>
        </w:rPr>
      </w:pPr>
      <w:r>
        <w:rPr>
          <w:rFonts w:asciiTheme="minorHAnsi" w:hAnsiTheme="minorHAnsi" w:cstheme="minorHAnsi"/>
          <w:sz w:val="22"/>
          <w:szCs w:val="22"/>
        </w:rPr>
        <w:t xml:space="preserve">                                                                      </w:t>
      </w:r>
      <w:r w:rsidR="00016C10" w:rsidRPr="006F02E9">
        <w:rPr>
          <w:rFonts w:asciiTheme="minorHAnsi" w:hAnsiTheme="minorHAnsi" w:cstheme="minorHAnsi"/>
          <w:sz w:val="22"/>
          <w:szCs w:val="22"/>
        </w:rPr>
        <w:t>Vod</w:t>
      </w:r>
      <w:r w:rsidR="004F1569" w:rsidRPr="006F02E9">
        <w:rPr>
          <w:rFonts w:asciiTheme="minorHAnsi" w:hAnsiTheme="minorHAnsi" w:cstheme="minorHAnsi"/>
          <w:sz w:val="22"/>
          <w:szCs w:val="22"/>
        </w:rPr>
        <w:t>ja</w:t>
      </w:r>
      <w:r w:rsidR="00016C10" w:rsidRPr="006F02E9">
        <w:rPr>
          <w:rFonts w:asciiTheme="minorHAnsi" w:hAnsiTheme="minorHAnsi" w:cstheme="minorHAnsi"/>
          <w:sz w:val="22"/>
          <w:szCs w:val="22"/>
        </w:rPr>
        <w:t xml:space="preserve"> službe za nabavo nemedicinske </w:t>
      </w:r>
    </w:p>
    <w:p w14:paraId="0F25D041" w14:textId="360211BD" w:rsidR="004F1569" w:rsidRPr="006F02E9" w:rsidRDefault="00016C10"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opreme in nemedicinskega potrošnega materiala</w:t>
      </w:r>
    </w:p>
    <w:p w14:paraId="4E7F893A" w14:textId="77777777" w:rsidR="00016C10" w:rsidRPr="006F02E9" w:rsidRDefault="004F1569" w:rsidP="004F1569">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p>
    <w:p w14:paraId="451EAAC7" w14:textId="003B1059" w:rsidR="000752EB" w:rsidRPr="006F02E9" w:rsidRDefault="00016C10" w:rsidP="000752EB">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r w:rsidR="004F1569" w:rsidRPr="006F02E9">
        <w:rPr>
          <w:rFonts w:asciiTheme="minorHAnsi" w:hAnsiTheme="minorHAnsi" w:cstheme="minorHAnsi"/>
          <w:sz w:val="22"/>
          <w:szCs w:val="22"/>
        </w:rPr>
        <w:t>Matjaž Štinek,</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univ.</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dipl.</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ekon</w:t>
      </w:r>
      <w:r w:rsidR="00F601CF">
        <w:rPr>
          <w:rFonts w:asciiTheme="minorHAnsi" w:hAnsiTheme="minorHAnsi" w:cstheme="minorHAnsi"/>
          <w:sz w:val="22"/>
          <w:szCs w:val="22"/>
        </w:rPr>
        <w:t>.</w:t>
      </w:r>
      <w:r w:rsidR="006B6910" w:rsidRPr="006F02E9">
        <w:rPr>
          <w:rFonts w:asciiTheme="minorHAnsi" w:hAnsiTheme="minorHAnsi" w:cstheme="minorHAnsi"/>
          <w:sz w:val="22"/>
          <w:szCs w:val="22"/>
        </w:rPr>
        <w:t xml:space="preserve"> </w:t>
      </w:r>
    </w:p>
    <w:p w14:paraId="0E53B8A8" w14:textId="77777777" w:rsidR="000752EB" w:rsidRPr="006F02E9" w:rsidRDefault="000752EB" w:rsidP="00F74D6E">
      <w:pPr>
        <w:spacing w:line="269" w:lineRule="auto"/>
        <w:rPr>
          <w:rFonts w:asciiTheme="minorHAnsi" w:hAnsiTheme="minorHAnsi" w:cstheme="minorHAnsi"/>
          <w:sz w:val="22"/>
          <w:szCs w:val="22"/>
        </w:rPr>
      </w:pPr>
    </w:p>
    <w:p w14:paraId="76E0A477" w14:textId="448A7267" w:rsidR="00F74D6E" w:rsidRPr="006F02E9" w:rsidRDefault="00F74D6E" w:rsidP="00F74D6E">
      <w:pPr>
        <w:spacing w:line="269" w:lineRule="auto"/>
        <w:rPr>
          <w:rFonts w:asciiTheme="minorHAnsi" w:hAnsiTheme="minorHAnsi" w:cstheme="minorHAnsi"/>
          <w:sz w:val="22"/>
          <w:szCs w:val="22"/>
        </w:rPr>
      </w:pPr>
      <w:r w:rsidRPr="006F02E9">
        <w:rPr>
          <w:rFonts w:asciiTheme="minorHAnsi" w:hAnsiTheme="minorHAnsi" w:cstheme="minorHAnsi"/>
          <w:sz w:val="22"/>
          <w:szCs w:val="22"/>
        </w:rPr>
        <w:t xml:space="preserve">Priloge: </w:t>
      </w:r>
    </w:p>
    <w:p w14:paraId="1DC6EA28" w14:textId="1A9636CC" w:rsidR="00D41CEE" w:rsidRDefault="00D41CEE" w:rsidP="00F74D6E">
      <w:pPr>
        <w:pStyle w:val="Odstavekseznama"/>
        <w:numPr>
          <w:ilvl w:val="0"/>
          <w:numId w:val="15"/>
        </w:numPr>
        <w:spacing w:line="269" w:lineRule="auto"/>
        <w:rPr>
          <w:rFonts w:asciiTheme="minorHAnsi" w:hAnsiTheme="minorHAnsi" w:cstheme="minorHAnsi"/>
          <w:sz w:val="22"/>
          <w:szCs w:val="22"/>
        </w:rPr>
      </w:pPr>
      <w:r>
        <w:rPr>
          <w:rFonts w:asciiTheme="minorHAnsi" w:hAnsiTheme="minorHAnsi" w:cstheme="minorHAnsi"/>
          <w:sz w:val="22"/>
          <w:szCs w:val="22"/>
        </w:rPr>
        <w:t>Iz</w:t>
      </w:r>
      <w:r w:rsidRPr="00D41CEE">
        <w:rPr>
          <w:rFonts w:asciiTheme="minorHAnsi" w:hAnsiTheme="minorHAnsi" w:cstheme="minorHAnsi"/>
          <w:sz w:val="22"/>
          <w:szCs w:val="22"/>
        </w:rPr>
        <w:t xml:space="preserve">java o izpolnjevanju tehnične specifikacije  opreme                        </w:t>
      </w:r>
    </w:p>
    <w:p w14:paraId="55720DB1" w14:textId="252BD63F" w:rsidR="00F74D6E" w:rsidRPr="006F02E9" w:rsidRDefault="00F601CF" w:rsidP="00F74D6E">
      <w:pPr>
        <w:pStyle w:val="Odstavekseznama"/>
        <w:numPr>
          <w:ilvl w:val="0"/>
          <w:numId w:val="15"/>
        </w:numPr>
        <w:spacing w:line="269" w:lineRule="auto"/>
        <w:rPr>
          <w:rFonts w:asciiTheme="minorHAnsi" w:hAnsiTheme="minorHAnsi" w:cstheme="minorHAnsi"/>
          <w:sz w:val="22"/>
          <w:szCs w:val="22"/>
        </w:rPr>
      </w:pPr>
      <w:r>
        <w:rPr>
          <w:rFonts w:asciiTheme="minorHAnsi" w:hAnsiTheme="minorHAnsi" w:cstheme="minorHAnsi"/>
          <w:sz w:val="22"/>
          <w:szCs w:val="22"/>
        </w:rPr>
        <w:t>Izjava o udeležbi fizičnih in pravnih oseb v lastništvu ponudnika</w:t>
      </w:r>
    </w:p>
    <w:p w14:paraId="5861091F" w14:textId="77777777" w:rsidR="00F74D6E" w:rsidRDefault="00F74D6E" w:rsidP="00F74D6E">
      <w:pPr>
        <w:spacing w:line="269" w:lineRule="auto"/>
        <w:ind w:left="3540" w:firstLine="708"/>
        <w:jc w:val="both"/>
        <w:rPr>
          <w:rFonts w:asciiTheme="minorHAnsi" w:hAnsiTheme="minorHAnsi" w:cstheme="minorHAnsi"/>
          <w:sz w:val="22"/>
          <w:szCs w:val="22"/>
        </w:rPr>
      </w:pPr>
    </w:p>
    <w:p w14:paraId="76B058AB" w14:textId="6646964C" w:rsidR="00F601CF" w:rsidRDefault="00F601C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557BDEAA" w14:textId="77777777" w:rsidR="00CA4AC2" w:rsidRPr="00CA4AC2" w:rsidRDefault="00CA4AC2" w:rsidP="00CA4AC2">
      <w:pPr>
        <w:tabs>
          <w:tab w:val="left" w:leader="underscore" w:pos="2694"/>
          <w:tab w:val="left" w:pos="6379"/>
          <w:tab w:val="right" w:pos="9639"/>
        </w:tabs>
        <w:jc w:val="center"/>
        <w:rPr>
          <w:rFonts w:asciiTheme="minorHAnsi" w:hAnsiTheme="minorHAnsi" w:cstheme="minorHAnsi"/>
          <w:b/>
          <w:sz w:val="22"/>
          <w:szCs w:val="22"/>
        </w:rPr>
      </w:pPr>
      <w:bookmarkStart w:id="4" w:name="_Hlk201919769"/>
      <w:r w:rsidRPr="00CA4AC2">
        <w:rPr>
          <w:rFonts w:asciiTheme="minorHAnsi" w:hAnsiTheme="minorHAnsi" w:cstheme="minorHAnsi"/>
          <w:b/>
          <w:sz w:val="22"/>
          <w:szCs w:val="22"/>
        </w:rPr>
        <w:lastRenderedPageBreak/>
        <w:t xml:space="preserve">IZJAVA O IZPOLNJEVANJU TEHNIČNE SPECIFIKACIJE  OPREME                        </w:t>
      </w:r>
    </w:p>
    <w:bookmarkEnd w:id="4"/>
    <w:p w14:paraId="0C19F5B4" w14:textId="77777777" w:rsidR="00CA4AC2" w:rsidRPr="00CA4AC2" w:rsidRDefault="00CA4AC2" w:rsidP="00CA4AC2">
      <w:pPr>
        <w:keepNext/>
        <w:jc w:val="center"/>
        <w:outlineLvl w:val="0"/>
        <w:rPr>
          <w:rFonts w:asciiTheme="minorHAnsi" w:hAnsiTheme="minorHAnsi" w:cstheme="minorHAnsi"/>
          <w:b/>
          <w:sz w:val="22"/>
          <w:szCs w:val="22"/>
        </w:rPr>
      </w:pPr>
    </w:p>
    <w:p w14:paraId="5AF3BAFA" w14:textId="77777777" w:rsidR="00CA4AC2" w:rsidRPr="00CA4AC2" w:rsidRDefault="00CA4AC2" w:rsidP="00CA4AC2">
      <w:pPr>
        <w:rPr>
          <w:rFonts w:asciiTheme="minorHAnsi" w:hAnsiTheme="minorHAnsi" w:cstheme="minorHAnsi"/>
          <w:sz w:val="22"/>
          <w:szCs w:val="22"/>
        </w:rPr>
      </w:pPr>
      <w:r w:rsidRPr="00CA4AC2">
        <w:rPr>
          <w:rFonts w:asciiTheme="minorHAnsi" w:hAnsiTheme="minorHAnsi" w:cstheme="minorHAnsi"/>
          <w:sz w:val="22"/>
          <w:szCs w:val="22"/>
        </w:rPr>
        <w:t>Ponudnik:</w:t>
      </w:r>
    </w:p>
    <w:p w14:paraId="5358F8B0" w14:textId="77777777" w:rsidR="00CA4AC2" w:rsidRPr="00CA4AC2" w:rsidRDefault="00CA4AC2" w:rsidP="00CA4AC2">
      <w:pPr>
        <w:rPr>
          <w:rFonts w:asciiTheme="minorHAnsi" w:hAnsiTheme="minorHAnsi" w:cstheme="minorHAnsi"/>
          <w:sz w:val="22"/>
          <w:szCs w:val="22"/>
        </w:rPr>
      </w:pPr>
    </w:p>
    <w:p w14:paraId="1749590C" w14:textId="77777777" w:rsidR="00CA4AC2" w:rsidRPr="00CA4AC2" w:rsidRDefault="00CA4AC2" w:rsidP="00CA4AC2">
      <w:pPr>
        <w:rPr>
          <w:rFonts w:asciiTheme="minorHAnsi" w:hAnsiTheme="minorHAnsi" w:cstheme="minorHAnsi"/>
          <w:sz w:val="22"/>
          <w:szCs w:val="22"/>
        </w:rPr>
      </w:pPr>
      <w:r w:rsidRPr="00CA4AC2">
        <w:rPr>
          <w:rFonts w:asciiTheme="minorHAnsi" w:hAnsiTheme="minorHAnsi" w:cstheme="minorHAnsi"/>
          <w:sz w:val="22"/>
          <w:szCs w:val="22"/>
        </w:rPr>
        <w:t>______________________________</w:t>
      </w:r>
    </w:p>
    <w:p w14:paraId="73E9E46B" w14:textId="77777777" w:rsidR="00CA4AC2" w:rsidRPr="00CA4AC2" w:rsidRDefault="00CA4AC2" w:rsidP="00CA4AC2">
      <w:pPr>
        <w:rPr>
          <w:rFonts w:asciiTheme="minorHAnsi" w:hAnsiTheme="minorHAnsi" w:cstheme="minorHAnsi"/>
          <w:sz w:val="22"/>
          <w:szCs w:val="22"/>
        </w:rPr>
      </w:pPr>
    </w:p>
    <w:p w14:paraId="6EECCC83" w14:textId="77777777" w:rsidR="00CA4AC2" w:rsidRPr="00CA4AC2" w:rsidRDefault="00CA4AC2" w:rsidP="00CA4AC2">
      <w:pPr>
        <w:rPr>
          <w:rFonts w:asciiTheme="minorHAnsi" w:hAnsiTheme="minorHAnsi" w:cstheme="minorHAnsi"/>
          <w:sz w:val="22"/>
          <w:szCs w:val="22"/>
        </w:rPr>
      </w:pPr>
      <w:r w:rsidRPr="00CA4AC2">
        <w:rPr>
          <w:rFonts w:asciiTheme="minorHAnsi" w:hAnsiTheme="minorHAnsi" w:cstheme="minorHAnsi"/>
          <w:sz w:val="22"/>
          <w:szCs w:val="22"/>
        </w:rPr>
        <w:t xml:space="preserve">______________________________ </w:t>
      </w:r>
    </w:p>
    <w:p w14:paraId="0D6EB04F" w14:textId="77777777" w:rsidR="00CA4AC2" w:rsidRPr="00CA4AC2" w:rsidRDefault="00CA4AC2" w:rsidP="00CA4AC2">
      <w:pPr>
        <w:rPr>
          <w:rFonts w:asciiTheme="minorHAnsi" w:hAnsiTheme="minorHAnsi" w:cstheme="minorHAnsi"/>
          <w:b/>
          <w:sz w:val="22"/>
          <w:szCs w:val="22"/>
        </w:rPr>
      </w:pPr>
    </w:p>
    <w:p w14:paraId="6A6E7DC5" w14:textId="77777777" w:rsidR="00CA4AC2" w:rsidRPr="00CA4AC2" w:rsidRDefault="00CA4AC2" w:rsidP="00CA4AC2">
      <w:pPr>
        <w:autoSpaceDE w:val="0"/>
        <w:autoSpaceDN w:val="0"/>
        <w:adjustRightInd w:val="0"/>
        <w:rPr>
          <w:rFonts w:asciiTheme="minorHAnsi" w:eastAsia="Calibri" w:hAnsiTheme="minorHAnsi" w:cstheme="minorHAnsi"/>
          <w:b/>
          <w:sz w:val="22"/>
          <w:szCs w:val="22"/>
        </w:rPr>
      </w:pPr>
      <w:r w:rsidRPr="00CA4AC2">
        <w:rPr>
          <w:rFonts w:asciiTheme="minorHAnsi" w:eastAsia="Calibri" w:hAnsiTheme="minorHAnsi" w:cstheme="minorHAnsi"/>
          <w:b/>
          <w:sz w:val="22"/>
          <w:szCs w:val="22"/>
        </w:rPr>
        <w:t xml:space="preserve">Pod kazensko in materialno odgovornostjo izjavljamo, </w:t>
      </w:r>
    </w:p>
    <w:p w14:paraId="2BDBDBD0" w14:textId="77777777" w:rsidR="00CA4AC2" w:rsidRPr="00CA4AC2" w:rsidRDefault="00CA4AC2" w:rsidP="00CA4AC2">
      <w:pPr>
        <w:autoSpaceDE w:val="0"/>
        <w:autoSpaceDN w:val="0"/>
        <w:adjustRightInd w:val="0"/>
        <w:rPr>
          <w:rFonts w:asciiTheme="minorHAnsi" w:eastAsia="Calibri" w:hAnsiTheme="minorHAnsi" w:cstheme="minorHAnsi"/>
          <w:b/>
          <w:sz w:val="22"/>
          <w:szCs w:val="22"/>
        </w:rPr>
      </w:pPr>
    </w:p>
    <w:p w14:paraId="2C8C8DF6" w14:textId="77777777" w:rsidR="00CA4AC2" w:rsidRPr="00CA4AC2" w:rsidRDefault="00CA4AC2" w:rsidP="00CA4AC2">
      <w:pPr>
        <w:autoSpaceDE w:val="0"/>
        <w:autoSpaceDN w:val="0"/>
        <w:adjustRightInd w:val="0"/>
        <w:rPr>
          <w:rFonts w:asciiTheme="minorHAnsi" w:eastAsia="Calibri" w:hAnsiTheme="minorHAnsi" w:cstheme="minorHAnsi"/>
          <w:sz w:val="22"/>
          <w:szCs w:val="22"/>
        </w:rPr>
      </w:pPr>
      <w:r w:rsidRPr="00CA4AC2">
        <w:rPr>
          <w:rFonts w:asciiTheme="minorHAnsi" w:eastAsia="Calibri" w:hAnsiTheme="minorHAnsi" w:cstheme="minorHAnsi"/>
          <w:sz w:val="22"/>
          <w:szCs w:val="22"/>
        </w:rPr>
        <w:t>-  da izpolnjujemo tehnične zahteve navedene  v  tem dokumentu</w:t>
      </w:r>
    </w:p>
    <w:p w14:paraId="272ED037" w14:textId="77777777" w:rsidR="00CA4AC2" w:rsidRPr="00CA4AC2" w:rsidRDefault="00CA4AC2" w:rsidP="00CA4AC2">
      <w:pPr>
        <w:autoSpaceDE w:val="0"/>
        <w:autoSpaceDN w:val="0"/>
        <w:adjustRightInd w:val="0"/>
        <w:rPr>
          <w:rFonts w:asciiTheme="minorHAnsi" w:eastAsia="Calibri" w:hAnsiTheme="minorHAnsi" w:cstheme="minorHAnsi"/>
          <w:sz w:val="22"/>
          <w:szCs w:val="22"/>
        </w:rPr>
      </w:pPr>
    </w:p>
    <w:p w14:paraId="49F68A26" w14:textId="77777777" w:rsidR="00CA4AC2" w:rsidRPr="00CA4AC2" w:rsidRDefault="00CA4AC2" w:rsidP="00CA4AC2">
      <w:pPr>
        <w:suppressAutoHyphens/>
        <w:jc w:val="both"/>
        <w:rPr>
          <w:rFonts w:asciiTheme="minorHAnsi" w:hAnsiTheme="minorHAnsi" w:cstheme="minorHAnsi"/>
          <w:sz w:val="22"/>
          <w:szCs w:val="22"/>
        </w:rPr>
      </w:pPr>
      <w:r w:rsidRPr="00CA4AC2">
        <w:rPr>
          <w:rFonts w:asciiTheme="minorHAnsi" w:hAnsiTheme="minorHAnsi" w:cstheme="minorHAnsi"/>
          <w:sz w:val="22"/>
          <w:szCs w:val="22"/>
        </w:rPr>
        <w:t>- da bomo ponudbi predložili originalne prospekte proizvajalca ter ostalo originalno dokumentacijo proizvajalca iz katere  je razvidna  oprema, ki je predmet ponudbe,</w:t>
      </w:r>
    </w:p>
    <w:p w14:paraId="121EA82D" w14:textId="77777777" w:rsidR="00CA4AC2" w:rsidRPr="00CA4AC2" w:rsidRDefault="00CA4AC2" w:rsidP="00CA4AC2">
      <w:pPr>
        <w:suppressAutoHyphens/>
        <w:jc w:val="both"/>
        <w:rPr>
          <w:rFonts w:asciiTheme="minorHAnsi" w:hAnsiTheme="minorHAnsi" w:cstheme="minorHAnsi"/>
          <w:sz w:val="22"/>
          <w:szCs w:val="22"/>
        </w:rPr>
      </w:pPr>
    </w:p>
    <w:p w14:paraId="3D268E0E" w14:textId="77777777" w:rsidR="00CA4AC2" w:rsidRPr="00CA4AC2" w:rsidRDefault="00CA4AC2" w:rsidP="00CA4AC2">
      <w:pPr>
        <w:suppressAutoHyphens/>
        <w:jc w:val="both"/>
        <w:rPr>
          <w:rFonts w:asciiTheme="minorHAnsi" w:hAnsiTheme="minorHAnsi" w:cstheme="minorHAnsi"/>
          <w:sz w:val="22"/>
          <w:szCs w:val="22"/>
        </w:rPr>
      </w:pPr>
      <w:r w:rsidRPr="00CA4AC2">
        <w:rPr>
          <w:rFonts w:asciiTheme="minorHAnsi" w:hAnsiTheme="minorHAnsi" w:cstheme="minorHAnsi"/>
          <w:sz w:val="22"/>
          <w:szCs w:val="22"/>
        </w:rPr>
        <w:t xml:space="preserve">- da bo izpolnjevanje vseh zahtev iz opisa predmeta naročila mora biti razvidno </w:t>
      </w:r>
      <w:r w:rsidRPr="00CA4AC2">
        <w:rPr>
          <w:rFonts w:asciiTheme="minorHAnsi" w:hAnsiTheme="minorHAnsi" w:cstheme="minorHAnsi"/>
          <w:b/>
          <w:sz w:val="22"/>
          <w:szCs w:val="22"/>
        </w:rPr>
        <w:t>iz originalnih prospektov proizvajalca ter ostale originalne dokumentacije proizvajalca</w:t>
      </w:r>
      <w:r w:rsidRPr="00CA4AC2">
        <w:rPr>
          <w:rFonts w:asciiTheme="minorHAnsi" w:hAnsiTheme="minorHAnsi" w:cstheme="minorHAnsi"/>
          <w:sz w:val="22"/>
          <w:szCs w:val="22"/>
        </w:rPr>
        <w:t xml:space="preserve">,  slednje  bomo ustrezno označili, podčrtali in navedli ustrezno zap. št., ki izhaja iz opisa predmeta naročila </w:t>
      </w:r>
    </w:p>
    <w:p w14:paraId="0B248269" w14:textId="77777777" w:rsidR="00CA4AC2" w:rsidRPr="00CA4AC2" w:rsidRDefault="00CA4AC2" w:rsidP="00CA4AC2">
      <w:pPr>
        <w:suppressAutoHyphens/>
        <w:jc w:val="both"/>
        <w:rPr>
          <w:rFonts w:asciiTheme="minorHAnsi" w:hAnsiTheme="minorHAnsi" w:cstheme="minorHAnsi"/>
          <w:sz w:val="22"/>
          <w:szCs w:val="22"/>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1701"/>
        <w:gridCol w:w="1658"/>
      </w:tblGrid>
      <w:tr w:rsidR="00CA4AC2" w:rsidRPr="00CA4AC2" w14:paraId="77B64215" w14:textId="77777777" w:rsidTr="00CA4AC2">
        <w:trPr>
          <w:trHeight w:val="1233"/>
        </w:trPr>
        <w:tc>
          <w:tcPr>
            <w:tcW w:w="6232" w:type="dxa"/>
            <w:shd w:val="clear" w:color="auto" w:fill="F2F2F2"/>
          </w:tcPr>
          <w:p w14:paraId="12ABA906" w14:textId="6EFDCE90" w:rsidR="00CA4AC2" w:rsidRPr="00CA4AC2" w:rsidRDefault="00CA4AC2" w:rsidP="00DB2829">
            <w:pPr>
              <w:suppressAutoHyphens/>
              <w:rPr>
                <w:rFonts w:asciiTheme="minorHAnsi" w:hAnsiTheme="minorHAnsi" w:cstheme="minorHAnsi"/>
                <w:sz w:val="22"/>
                <w:szCs w:val="22"/>
                <w:lang w:eastAsia="ar-SA"/>
              </w:rPr>
            </w:pPr>
            <w:bookmarkStart w:id="5" w:name="_Hlk163739105"/>
            <w:r>
              <w:rPr>
                <w:rFonts w:asciiTheme="minorHAnsi" w:hAnsiTheme="minorHAnsi" w:cstheme="minorHAnsi"/>
                <w:b/>
                <w:bCs/>
                <w:caps/>
                <w:sz w:val="22"/>
                <w:szCs w:val="22"/>
              </w:rPr>
              <w:t>PAMETNI ROBOT</w:t>
            </w:r>
            <w:r w:rsidRPr="00CA4AC2">
              <w:rPr>
                <w:rFonts w:asciiTheme="minorHAnsi" w:hAnsiTheme="minorHAnsi" w:cstheme="minorHAnsi"/>
                <w:bCs/>
                <w:sz w:val="22"/>
                <w:szCs w:val="22"/>
              </w:rPr>
              <w:t xml:space="preserve"> v skladu z naslednjimi tehničnimi zahtevami</w:t>
            </w:r>
          </w:p>
        </w:tc>
        <w:tc>
          <w:tcPr>
            <w:tcW w:w="1701" w:type="dxa"/>
            <w:shd w:val="clear" w:color="auto" w:fill="F2F2F2"/>
          </w:tcPr>
          <w:p w14:paraId="5E800B77" w14:textId="77777777" w:rsidR="00CA4AC2" w:rsidRPr="00CA4AC2" w:rsidRDefault="00CA4AC2" w:rsidP="00DB2829">
            <w:pPr>
              <w:suppressAutoHyphens/>
              <w:rPr>
                <w:rFonts w:asciiTheme="minorHAnsi" w:hAnsiTheme="minorHAnsi" w:cstheme="minorHAnsi"/>
                <w:b/>
                <w:sz w:val="22"/>
                <w:szCs w:val="22"/>
                <w:lang w:eastAsia="ar-SA"/>
              </w:rPr>
            </w:pPr>
            <w:r w:rsidRPr="00CA4AC2">
              <w:rPr>
                <w:rStyle w:val="Krepko"/>
                <w:rFonts w:asciiTheme="minorHAnsi" w:hAnsiTheme="minorHAnsi" w:cstheme="minorHAnsi"/>
                <w:color w:val="000000"/>
                <w:sz w:val="22"/>
                <w:szCs w:val="22"/>
                <w:lang w:eastAsia="ar-SA"/>
              </w:rPr>
              <w:t>Naziv oz. vrsta dokumenta iz katerega je razvidno izpolnjevanje tehnične zahteve</w:t>
            </w:r>
          </w:p>
        </w:tc>
        <w:tc>
          <w:tcPr>
            <w:tcW w:w="1658" w:type="dxa"/>
            <w:shd w:val="clear" w:color="auto" w:fill="F2F2F2"/>
          </w:tcPr>
          <w:p w14:paraId="7144CE96" w14:textId="77777777" w:rsidR="00CA4AC2" w:rsidRPr="00CA4AC2" w:rsidRDefault="00CA4AC2" w:rsidP="00DB2829">
            <w:pPr>
              <w:suppressAutoHyphens/>
              <w:rPr>
                <w:rFonts w:asciiTheme="minorHAnsi" w:hAnsiTheme="minorHAnsi" w:cstheme="minorHAnsi"/>
                <w:b/>
                <w:sz w:val="22"/>
                <w:szCs w:val="22"/>
                <w:lang w:eastAsia="ar-SA"/>
              </w:rPr>
            </w:pPr>
            <w:r w:rsidRPr="00CA4AC2">
              <w:rPr>
                <w:rStyle w:val="Krepko"/>
                <w:rFonts w:asciiTheme="minorHAnsi" w:hAnsiTheme="minorHAnsi" w:cstheme="minorHAnsi"/>
                <w:color w:val="000000"/>
                <w:sz w:val="22"/>
                <w:szCs w:val="22"/>
                <w:lang w:eastAsia="ar-SA"/>
              </w:rPr>
              <w:t>Številka strani dokumenta iz katerega je razvidno izpolnjevanje tehnične zahteve</w:t>
            </w:r>
          </w:p>
        </w:tc>
      </w:tr>
      <w:tr w:rsidR="00CA4AC2" w:rsidRPr="00CA4AC2" w14:paraId="37A62AF5" w14:textId="77777777" w:rsidTr="00CA4AC2">
        <w:trPr>
          <w:trHeight w:val="70"/>
        </w:trPr>
        <w:tc>
          <w:tcPr>
            <w:tcW w:w="6232" w:type="dxa"/>
            <w:shd w:val="clear" w:color="auto" w:fill="auto"/>
          </w:tcPr>
          <w:p w14:paraId="2612078E" w14:textId="1C646FE8" w:rsidR="00CA4AC2" w:rsidRPr="00CA4AC2" w:rsidRDefault="001F2534" w:rsidP="001F2534">
            <w:pPr>
              <w:rPr>
                <w:rFonts w:asciiTheme="minorHAnsi" w:hAnsiTheme="minorHAnsi" w:cstheme="minorHAnsi"/>
                <w:sz w:val="22"/>
                <w:szCs w:val="22"/>
              </w:rPr>
            </w:pPr>
            <w:r w:rsidRPr="00B73495">
              <w:rPr>
                <w:rFonts w:asciiTheme="minorHAnsi" w:hAnsiTheme="minorHAnsi" w:cstheme="minorHAnsi"/>
                <w:bCs/>
                <w:sz w:val="22"/>
                <w:szCs w:val="22"/>
              </w:rPr>
              <w:t>1. Avtonomno delovanje: Robot mora biti programiran po sistemu samostojnega gibanja po prostoru, izogibanja oviram in prilagajanja različnim okoljem.</w:t>
            </w:r>
          </w:p>
        </w:tc>
        <w:tc>
          <w:tcPr>
            <w:tcW w:w="1701" w:type="dxa"/>
            <w:shd w:val="clear" w:color="auto" w:fill="auto"/>
          </w:tcPr>
          <w:p w14:paraId="1CB8AA08"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735FA768"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1749BA27" w14:textId="77777777" w:rsidTr="00CA4AC2">
        <w:trPr>
          <w:trHeight w:val="70"/>
        </w:trPr>
        <w:tc>
          <w:tcPr>
            <w:tcW w:w="6232" w:type="dxa"/>
            <w:shd w:val="clear" w:color="auto" w:fill="auto"/>
          </w:tcPr>
          <w:p w14:paraId="7CCABB50" w14:textId="4EDF0CEF" w:rsidR="00CA4AC2" w:rsidRPr="00CA4AC2" w:rsidRDefault="001F2534" w:rsidP="001F2534">
            <w:pPr>
              <w:rPr>
                <w:rFonts w:asciiTheme="minorHAnsi" w:hAnsiTheme="minorHAnsi" w:cstheme="minorHAnsi"/>
                <w:sz w:val="22"/>
                <w:szCs w:val="22"/>
              </w:rPr>
            </w:pPr>
            <w:r w:rsidRPr="00B73495">
              <w:rPr>
                <w:rFonts w:asciiTheme="minorHAnsi" w:hAnsiTheme="minorHAnsi" w:cstheme="minorHAnsi"/>
                <w:bCs/>
                <w:sz w:val="22"/>
                <w:szCs w:val="22"/>
              </w:rPr>
              <w:t>2. Pametna navigacija: Robot mora uporabljati senzorje in napredne algoritme, ki omogočajo natančno zaznavanje okolice ter učinkovito načrtovanje poti.</w:t>
            </w:r>
          </w:p>
        </w:tc>
        <w:tc>
          <w:tcPr>
            <w:tcW w:w="1701" w:type="dxa"/>
            <w:shd w:val="clear" w:color="auto" w:fill="auto"/>
          </w:tcPr>
          <w:p w14:paraId="0880E2C1"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5387AECC"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206A1E46" w14:textId="77777777" w:rsidTr="00CA4AC2">
        <w:trPr>
          <w:trHeight w:val="70"/>
        </w:trPr>
        <w:tc>
          <w:tcPr>
            <w:tcW w:w="6232" w:type="dxa"/>
            <w:shd w:val="clear" w:color="auto" w:fill="auto"/>
          </w:tcPr>
          <w:p w14:paraId="02772F2E" w14:textId="46B95A0E" w:rsidR="00CA4AC2" w:rsidRPr="00CA4AC2" w:rsidRDefault="00D41CEE" w:rsidP="00D41CEE">
            <w:pPr>
              <w:rPr>
                <w:rFonts w:asciiTheme="minorHAnsi" w:hAnsiTheme="minorHAnsi" w:cstheme="minorHAnsi"/>
                <w:sz w:val="22"/>
                <w:szCs w:val="22"/>
              </w:rPr>
            </w:pPr>
            <w:r w:rsidRPr="00B73495">
              <w:rPr>
                <w:rFonts w:asciiTheme="minorHAnsi" w:hAnsiTheme="minorHAnsi" w:cstheme="minorHAnsi"/>
                <w:bCs/>
                <w:sz w:val="22"/>
                <w:szCs w:val="22"/>
              </w:rPr>
              <w:t>3. Visoka zmogljivost: Robot mora biti opremljen z različnimi orodji in tehnologijami za učinkovito delovanje in zadovoljevanje vseh potreb uporabnika</w:t>
            </w:r>
            <w:r>
              <w:rPr>
                <w:rFonts w:asciiTheme="minorHAnsi" w:hAnsiTheme="minorHAnsi" w:cstheme="minorHAnsi"/>
                <w:bCs/>
                <w:sz w:val="22"/>
                <w:szCs w:val="22"/>
              </w:rPr>
              <w:t>.</w:t>
            </w:r>
          </w:p>
        </w:tc>
        <w:tc>
          <w:tcPr>
            <w:tcW w:w="1701" w:type="dxa"/>
            <w:shd w:val="clear" w:color="auto" w:fill="auto"/>
          </w:tcPr>
          <w:p w14:paraId="3159B65A"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59B56ED7"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1E91DD3B" w14:textId="77777777" w:rsidTr="00CA4AC2">
        <w:trPr>
          <w:trHeight w:val="70"/>
        </w:trPr>
        <w:tc>
          <w:tcPr>
            <w:tcW w:w="6232" w:type="dxa"/>
            <w:shd w:val="clear" w:color="auto" w:fill="auto"/>
          </w:tcPr>
          <w:p w14:paraId="22183A0D" w14:textId="4F98FB6B" w:rsidR="00CA4AC2" w:rsidRPr="00CA4AC2" w:rsidRDefault="00D41CEE" w:rsidP="00D41CEE">
            <w:pPr>
              <w:rPr>
                <w:rFonts w:asciiTheme="minorHAnsi" w:hAnsiTheme="minorHAnsi" w:cstheme="minorHAnsi"/>
                <w:sz w:val="22"/>
                <w:szCs w:val="22"/>
              </w:rPr>
            </w:pPr>
            <w:r w:rsidRPr="00B73495">
              <w:rPr>
                <w:rFonts w:asciiTheme="minorHAnsi" w:hAnsiTheme="minorHAnsi" w:cstheme="minorHAnsi"/>
                <w:bCs/>
                <w:sz w:val="22"/>
                <w:szCs w:val="22"/>
              </w:rPr>
              <w:t>4. Enostavna uporaba: Robot mora imeti integriran intuitiven uporabniški vmesnik</w:t>
            </w:r>
            <w:r>
              <w:rPr>
                <w:rFonts w:asciiTheme="minorHAnsi" w:hAnsiTheme="minorHAnsi" w:cstheme="minorHAnsi"/>
                <w:bCs/>
                <w:sz w:val="22"/>
                <w:szCs w:val="22"/>
              </w:rPr>
              <w:t>, ki</w:t>
            </w:r>
            <w:r w:rsidRPr="00B73495">
              <w:rPr>
                <w:rFonts w:asciiTheme="minorHAnsi" w:hAnsiTheme="minorHAnsi" w:cstheme="minorHAnsi"/>
                <w:bCs/>
                <w:sz w:val="22"/>
                <w:szCs w:val="22"/>
              </w:rPr>
              <w:t xml:space="preserve"> omogoča enostavno upravljanje in programiranje robotov.</w:t>
            </w:r>
          </w:p>
        </w:tc>
        <w:tc>
          <w:tcPr>
            <w:tcW w:w="1701" w:type="dxa"/>
            <w:shd w:val="clear" w:color="auto" w:fill="auto"/>
          </w:tcPr>
          <w:p w14:paraId="1677B74D"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09BFCFC1"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34B37360" w14:textId="77777777" w:rsidTr="00CA4AC2">
        <w:trPr>
          <w:trHeight w:val="70"/>
        </w:trPr>
        <w:tc>
          <w:tcPr>
            <w:tcW w:w="6232" w:type="dxa"/>
            <w:shd w:val="clear" w:color="auto" w:fill="auto"/>
          </w:tcPr>
          <w:p w14:paraId="5CE0EA29" w14:textId="3E945959" w:rsidR="00CA4AC2" w:rsidRPr="00CA4AC2" w:rsidRDefault="00D41CEE" w:rsidP="00D41CEE">
            <w:pPr>
              <w:rPr>
                <w:rFonts w:asciiTheme="minorHAnsi" w:hAnsiTheme="minorHAnsi" w:cstheme="minorHAnsi"/>
                <w:sz w:val="22"/>
                <w:szCs w:val="22"/>
              </w:rPr>
            </w:pPr>
            <w:r w:rsidRPr="00B73495">
              <w:rPr>
                <w:rFonts w:asciiTheme="minorHAnsi" w:hAnsiTheme="minorHAnsi" w:cstheme="minorHAnsi"/>
                <w:bCs/>
                <w:sz w:val="22"/>
                <w:szCs w:val="22"/>
              </w:rPr>
              <w:t>5. Integracija z obstoječimi sistemi: Robot se mora povezati z različnimi upravljavskimi sistemi in platformami za optimizacijo delovnih procesov</w:t>
            </w:r>
            <w:r>
              <w:rPr>
                <w:rFonts w:asciiTheme="minorHAnsi" w:hAnsiTheme="minorHAnsi" w:cstheme="minorHAnsi"/>
                <w:bCs/>
                <w:sz w:val="22"/>
                <w:szCs w:val="22"/>
              </w:rPr>
              <w:t>.</w:t>
            </w:r>
          </w:p>
        </w:tc>
        <w:tc>
          <w:tcPr>
            <w:tcW w:w="1701" w:type="dxa"/>
            <w:shd w:val="clear" w:color="auto" w:fill="auto"/>
          </w:tcPr>
          <w:p w14:paraId="3B841CE8"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5655CD57"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347614AF" w14:textId="77777777" w:rsidTr="00CA4AC2">
        <w:trPr>
          <w:trHeight w:val="70"/>
        </w:trPr>
        <w:tc>
          <w:tcPr>
            <w:tcW w:w="6232" w:type="dxa"/>
            <w:shd w:val="clear" w:color="auto" w:fill="auto"/>
          </w:tcPr>
          <w:p w14:paraId="635DEB83" w14:textId="1F45E086" w:rsidR="00CA4AC2" w:rsidRPr="00CA4AC2" w:rsidRDefault="00D41CEE" w:rsidP="00D41CEE">
            <w:pPr>
              <w:rPr>
                <w:rFonts w:asciiTheme="minorHAnsi" w:hAnsiTheme="minorHAnsi" w:cstheme="minorHAnsi"/>
                <w:sz w:val="22"/>
                <w:szCs w:val="22"/>
              </w:rPr>
            </w:pPr>
            <w:r w:rsidRPr="00B73495">
              <w:rPr>
                <w:rFonts w:asciiTheme="minorHAnsi" w:hAnsiTheme="minorHAnsi" w:cstheme="minorHAnsi"/>
                <w:bCs/>
                <w:sz w:val="22"/>
                <w:szCs w:val="22"/>
              </w:rPr>
              <w:t xml:space="preserve">6. Senzorji za varnost: Robot mora biti opremljen s senzorji za preprečevanje trkov in zagotavljanje varnosti v interakciji z ljudmi. </w:t>
            </w:r>
          </w:p>
        </w:tc>
        <w:tc>
          <w:tcPr>
            <w:tcW w:w="1701" w:type="dxa"/>
            <w:shd w:val="clear" w:color="auto" w:fill="auto"/>
          </w:tcPr>
          <w:p w14:paraId="2520DEED"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7914F7DF" w14:textId="77777777" w:rsidR="00CA4AC2" w:rsidRPr="00CA4AC2" w:rsidRDefault="00CA4AC2" w:rsidP="00DB2829">
            <w:pPr>
              <w:suppressAutoHyphens/>
              <w:rPr>
                <w:rFonts w:asciiTheme="minorHAnsi" w:hAnsiTheme="minorHAnsi" w:cstheme="minorHAnsi"/>
                <w:sz w:val="22"/>
                <w:szCs w:val="22"/>
                <w:lang w:eastAsia="ar-SA"/>
              </w:rPr>
            </w:pPr>
          </w:p>
        </w:tc>
      </w:tr>
      <w:tr w:rsidR="00D41CEE" w:rsidRPr="00CA4AC2" w14:paraId="7CD11674" w14:textId="77777777" w:rsidTr="00CA4AC2">
        <w:trPr>
          <w:trHeight w:val="70"/>
        </w:trPr>
        <w:tc>
          <w:tcPr>
            <w:tcW w:w="6232" w:type="dxa"/>
            <w:shd w:val="clear" w:color="auto" w:fill="auto"/>
          </w:tcPr>
          <w:p w14:paraId="31043BFE" w14:textId="33C2F4BB" w:rsidR="00D41CEE" w:rsidRPr="00CA4AC2" w:rsidRDefault="00D41CEE" w:rsidP="00D41CEE">
            <w:pPr>
              <w:jc w:val="both"/>
              <w:rPr>
                <w:rFonts w:asciiTheme="minorHAnsi" w:hAnsiTheme="minorHAnsi" w:cstheme="minorHAnsi"/>
                <w:sz w:val="22"/>
                <w:szCs w:val="22"/>
              </w:rPr>
            </w:pPr>
            <w:r w:rsidRPr="00630C8D">
              <w:rPr>
                <w:rFonts w:asciiTheme="minorHAnsi" w:hAnsiTheme="minorHAnsi" w:cstheme="minorHAnsi"/>
                <w:bCs/>
                <w:sz w:val="22"/>
                <w:szCs w:val="22"/>
              </w:rPr>
              <w:t>7. Filtracijski sistem.</w:t>
            </w:r>
          </w:p>
        </w:tc>
        <w:tc>
          <w:tcPr>
            <w:tcW w:w="1701" w:type="dxa"/>
            <w:shd w:val="clear" w:color="auto" w:fill="auto"/>
          </w:tcPr>
          <w:p w14:paraId="0A7E3E84"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28310D1F"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03251F03" w14:textId="77777777" w:rsidTr="00CA4AC2">
        <w:trPr>
          <w:trHeight w:val="70"/>
        </w:trPr>
        <w:tc>
          <w:tcPr>
            <w:tcW w:w="6232" w:type="dxa"/>
            <w:shd w:val="clear" w:color="auto" w:fill="auto"/>
          </w:tcPr>
          <w:p w14:paraId="7C57692E" w14:textId="59337C47" w:rsidR="00D41CEE" w:rsidRPr="00CA4AC2" w:rsidRDefault="00D41CEE" w:rsidP="00D41CEE">
            <w:pPr>
              <w:jc w:val="both"/>
              <w:rPr>
                <w:rFonts w:asciiTheme="minorHAnsi" w:hAnsiTheme="minorHAnsi" w:cstheme="minorHAnsi"/>
                <w:sz w:val="22"/>
                <w:szCs w:val="22"/>
              </w:rPr>
            </w:pPr>
            <w:r w:rsidRPr="00630C8D">
              <w:rPr>
                <w:rFonts w:asciiTheme="minorHAnsi" w:hAnsiTheme="minorHAnsi" w:cstheme="minorHAnsi"/>
                <w:bCs/>
                <w:sz w:val="22"/>
                <w:szCs w:val="22"/>
              </w:rPr>
              <w:t>8. Čiščenje do 1.800 m2/h</w:t>
            </w:r>
          </w:p>
        </w:tc>
        <w:tc>
          <w:tcPr>
            <w:tcW w:w="1701" w:type="dxa"/>
            <w:shd w:val="clear" w:color="auto" w:fill="auto"/>
          </w:tcPr>
          <w:p w14:paraId="406B1275"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66AFD902"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17916587" w14:textId="77777777" w:rsidTr="00CA4AC2">
        <w:trPr>
          <w:trHeight w:val="70"/>
        </w:trPr>
        <w:tc>
          <w:tcPr>
            <w:tcW w:w="6232" w:type="dxa"/>
            <w:shd w:val="clear" w:color="auto" w:fill="auto"/>
          </w:tcPr>
          <w:p w14:paraId="6A986EF6" w14:textId="0D4861AB" w:rsidR="00D41CEE" w:rsidRPr="00CA4AC2" w:rsidRDefault="00D41CEE" w:rsidP="00D41CEE">
            <w:pPr>
              <w:jc w:val="both"/>
              <w:rPr>
                <w:rFonts w:asciiTheme="minorHAnsi" w:hAnsiTheme="minorHAnsi" w:cstheme="minorHAnsi"/>
                <w:sz w:val="22"/>
                <w:szCs w:val="22"/>
              </w:rPr>
            </w:pPr>
            <w:r w:rsidRPr="003D4D8C">
              <w:rPr>
                <w:rFonts w:asciiTheme="minorHAnsi" w:hAnsiTheme="minorHAnsi" w:cstheme="minorHAnsi"/>
                <w:bCs/>
                <w:sz w:val="22"/>
                <w:szCs w:val="22"/>
              </w:rPr>
              <w:t xml:space="preserve">9. Samopriklopna postaja, ki omogoča robotu polnjenje, praznjenje rezervoarja, kadar je to potrebno </w:t>
            </w:r>
          </w:p>
        </w:tc>
        <w:tc>
          <w:tcPr>
            <w:tcW w:w="1701" w:type="dxa"/>
            <w:shd w:val="clear" w:color="auto" w:fill="auto"/>
          </w:tcPr>
          <w:p w14:paraId="74E5BE5D"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2CC4DE50"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60DA0E79" w14:textId="77777777" w:rsidTr="00CA4AC2">
        <w:trPr>
          <w:trHeight w:val="70"/>
        </w:trPr>
        <w:tc>
          <w:tcPr>
            <w:tcW w:w="6232" w:type="dxa"/>
            <w:shd w:val="clear" w:color="auto" w:fill="auto"/>
          </w:tcPr>
          <w:p w14:paraId="3E5C0A36" w14:textId="2CD79DB7" w:rsidR="00D41CEE" w:rsidRPr="00CA4AC2" w:rsidRDefault="00D41CEE" w:rsidP="00D41CEE">
            <w:pPr>
              <w:jc w:val="both"/>
              <w:rPr>
                <w:rFonts w:asciiTheme="minorHAnsi" w:hAnsiTheme="minorHAnsi" w:cstheme="minorHAnsi"/>
                <w:sz w:val="22"/>
                <w:szCs w:val="22"/>
              </w:rPr>
            </w:pPr>
            <w:r w:rsidRPr="003D4D8C">
              <w:rPr>
                <w:rFonts w:asciiTheme="minorHAnsi" w:hAnsiTheme="minorHAnsi" w:cstheme="minorHAnsi"/>
                <w:bCs/>
                <w:sz w:val="22"/>
                <w:szCs w:val="22"/>
              </w:rPr>
              <w:t>10. Možnost ročnega upravljanja – stroj omogoča ergonomično upravljanje v ročnem načinu dela.</w:t>
            </w:r>
          </w:p>
        </w:tc>
        <w:tc>
          <w:tcPr>
            <w:tcW w:w="1701" w:type="dxa"/>
            <w:shd w:val="clear" w:color="auto" w:fill="auto"/>
          </w:tcPr>
          <w:p w14:paraId="6C00807F"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6A4E81E5" w14:textId="77777777" w:rsidR="00D41CEE" w:rsidRPr="00CA4AC2" w:rsidRDefault="00D41CEE" w:rsidP="00D41CEE">
            <w:pPr>
              <w:suppressAutoHyphens/>
              <w:rPr>
                <w:rFonts w:asciiTheme="minorHAnsi" w:hAnsiTheme="minorHAnsi" w:cstheme="minorHAnsi"/>
                <w:sz w:val="22"/>
                <w:szCs w:val="22"/>
                <w:lang w:eastAsia="ar-SA"/>
              </w:rPr>
            </w:pPr>
          </w:p>
        </w:tc>
      </w:tr>
      <w:tr w:rsidR="00CA4AC2" w:rsidRPr="00CA4AC2" w14:paraId="1535E64B" w14:textId="77777777" w:rsidTr="00CA4AC2">
        <w:trPr>
          <w:trHeight w:val="70"/>
        </w:trPr>
        <w:tc>
          <w:tcPr>
            <w:tcW w:w="6232" w:type="dxa"/>
            <w:shd w:val="clear" w:color="auto" w:fill="auto"/>
          </w:tcPr>
          <w:p w14:paraId="0633F3AB" w14:textId="6B48F537" w:rsidR="00CA4AC2" w:rsidRPr="00CA4AC2" w:rsidRDefault="00D41CEE" w:rsidP="00D41CEE">
            <w:pPr>
              <w:rPr>
                <w:rFonts w:asciiTheme="minorHAnsi" w:hAnsiTheme="minorHAnsi" w:cstheme="minorHAnsi"/>
                <w:sz w:val="22"/>
                <w:szCs w:val="22"/>
              </w:rPr>
            </w:pPr>
            <w:r>
              <w:rPr>
                <w:rFonts w:asciiTheme="minorHAnsi" w:hAnsiTheme="minorHAnsi" w:cstheme="minorHAnsi"/>
                <w:bCs/>
                <w:sz w:val="22"/>
                <w:szCs w:val="22"/>
              </w:rPr>
              <w:t xml:space="preserve">11. </w:t>
            </w:r>
            <w:r w:rsidRPr="00B73495">
              <w:rPr>
                <w:rFonts w:asciiTheme="minorHAnsi" w:hAnsiTheme="minorHAnsi" w:cstheme="minorHAnsi"/>
                <w:bCs/>
                <w:sz w:val="22"/>
                <w:szCs w:val="22"/>
              </w:rPr>
              <w:t xml:space="preserve">Robot mora biti opremljen s pred-pometalno napravo (industrijska rešitve za velike površine), ki zagotavlja, da za strojem </w:t>
            </w:r>
            <w:r w:rsidRPr="00B73495">
              <w:rPr>
                <w:rFonts w:asciiTheme="minorHAnsi" w:hAnsiTheme="minorHAnsi" w:cstheme="minorHAnsi"/>
                <w:bCs/>
                <w:sz w:val="22"/>
                <w:szCs w:val="22"/>
              </w:rPr>
              <w:lastRenderedPageBreak/>
              <w:t>ne ostane mokra in spolzka površina, hkrati pa odstranjuje opilke in ostali drobir, ki bi sicer motil proces pranja.</w:t>
            </w:r>
          </w:p>
        </w:tc>
        <w:tc>
          <w:tcPr>
            <w:tcW w:w="1701" w:type="dxa"/>
            <w:shd w:val="clear" w:color="auto" w:fill="auto"/>
          </w:tcPr>
          <w:p w14:paraId="1217A6BD"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30645C4E"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36840A4D" w14:textId="77777777" w:rsidTr="00CA4AC2">
        <w:trPr>
          <w:trHeight w:val="70"/>
        </w:trPr>
        <w:tc>
          <w:tcPr>
            <w:tcW w:w="6232" w:type="dxa"/>
            <w:shd w:val="clear" w:color="auto" w:fill="auto"/>
          </w:tcPr>
          <w:p w14:paraId="273DD7B2" w14:textId="29CF18D3" w:rsidR="00CA4AC2" w:rsidRPr="00CA4AC2" w:rsidRDefault="00D41CEE" w:rsidP="00D41CEE">
            <w:pPr>
              <w:rPr>
                <w:rFonts w:asciiTheme="minorHAnsi" w:hAnsiTheme="minorHAnsi" w:cstheme="minorHAnsi"/>
                <w:sz w:val="22"/>
                <w:szCs w:val="22"/>
              </w:rPr>
            </w:pPr>
            <w:r>
              <w:rPr>
                <w:rFonts w:asciiTheme="minorHAnsi" w:hAnsiTheme="minorHAnsi" w:cstheme="minorHAnsi"/>
                <w:bCs/>
                <w:sz w:val="22"/>
                <w:szCs w:val="22"/>
              </w:rPr>
              <w:t>12.</w:t>
            </w:r>
            <w:r w:rsidRPr="00B73495">
              <w:rPr>
                <w:rFonts w:asciiTheme="minorHAnsi" w:hAnsiTheme="minorHAnsi" w:cstheme="minorHAnsi"/>
                <w:bCs/>
                <w:sz w:val="22"/>
                <w:szCs w:val="22"/>
              </w:rPr>
              <w:t>Robot mora omogočati in biti opremljen z močnim senzorskim paketom, ki podpira vse prihodnje programske nadgradnje, omogoča pa tudi čiščenje z minimalno toleranco do ovir, pohištva, pregrad in zidov. Robot mora omogočati tandemsko delovanje z delovno postajo (praznjenje rezervoarja umazane vode, polnjenje rezervoarja čiste vode in polnjenje baterije).</w:t>
            </w:r>
          </w:p>
        </w:tc>
        <w:tc>
          <w:tcPr>
            <w:tcW w:w="1701" w:type="dxa"/>
            <w:shd w:val="clear" w:color="auto" w:fill="auto"/>
          </w:tcPr>
          <w:p w14:paraId="0A8881E3"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31EB9A1D"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71905D10" w14:textId="77777777" w:rsidTr="00CA4AC2">
        <w:trPr>
          <w:trHeight w:val="70"/>
        </w:trPr>
        <w:tc>
          <w:tcPr>
            <w:tcW w:w="6232" w:type="dxa"/>
            <w:shd w:val="clear" w:color="auto" w:fill="auto"/>
          </w:tcPr>
          <w:p w14:paraId="07BEB2FB" w14:textId="01CCFC67" w:rsidR="00CA4AC2" w:rsidRPr="00CA4AC2" w:rsidRDefault="00D41CEE" w:rsidP="00D41CEE">
            <w:pPr>
              <w:rPr>
                <w:rFonts w:asciiTheme="minorHAnsi" w:hAnsiTheme="minorHAnsi" w:cstheme="minorHAnsi"/>
                <w:sz w:val="22"/>
                <w:szCs w:val="22"/>
              </w:rPr>
            </w:pPr>
            <w:r>
              <w:rPr>
                <w:rFonts w:asciiTheme="minorHAnsi" w:hAnsiTheme="minorHAnsi" w:cstheme="minorHAnsi"/>
                <w:bCs/>
                <w:sz w:val="22"/>
                <w:szCs w:val="22"/>
              </w:rPr>
              <w:t xml:space="preserve">13. </w:t>
            </w:r>
            <w:r w:rsidRPr="00B73495">
              <w:rPr>
                <w:rFonts w:asciiTheme="minorHAnsi" w:hAnsiTheme="minorHAnsi" w:cstheme="minorHAnsi"/>
                <w:bCs/>
                <w:sz w:val="22"/>
                <w:szCs w:val="22"/>
              </w:rPr>
              <w:t>Pametni robot se lahko uporablja tako ročno (kot klasičen čistilni stroj), kot tudi kot na način avtonomnega čiščenje tal.</w:t>
            </w:r>
          </w:p>
        </w:tc>
        <w:tc>
          <w:tcPr>
            <w:tcW w:w="1701" w:type="dxa"/>
            <w:shd w:val="clear" w:color="auto" w:fill="auto"/>
          </w:tcPr>
          <w:p w14:paraId="39E4FD0F"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20CCF2EE" w14:textId="77777777" w:rsidR="00CA4AC2" w:rsidRPr="00CA4AC2" w:rsidRDefault="00CA4AC2" w:rsidP="00DB2829">
            <w:pPr>
              <w:suppressAutoHyphens/>
              <w:rPr>
                <w:rFonts w:asciiTheme="minorHAnsi" w:hAnsiTheme="minorHAnsi" w:cstheme="minorHAnsi"/>
                <w:sz w:val="22"/>
                <w:szCs w:val="22"/>
                <w:lang w:eastAsia="ar-SA"/>
              </w:rPr>
            </w:pPr>
          </w:p>
        </w:tc>
      </w:tr>
      <w:tr w:rsidR="00CA4AC2" w:rsidRPr="00CA4AC2" w14:paraId="797DCD12" w14:textId="77777777" w:rsidTr="00CA4AC2">
        <w:trPr>
          <w:trHeight w:val="70"/>
        </w:trPr>
        <w:tc>
          <w:tcPr>
            <w:tcW w:w="6232" w:type="dxa"/>
            <w:shd w:val="clear" w:color="auto" w:fill="auto"/>
          </w:tcPr>
          <w:p w14:paraId="47B5CD64" w14:textId="5C68D82C" w:rsidR="00CA4AC2" w:rsidRPr="00CA4AC2" w:rsidRDefault="00D41CEE" w:rsidP="00D41CEE">
            <w:pPr>
              <w:rPr>
                <w:rFonts w:asciiTheme="minorHAnsi" w:hAnsiTheme="minorHAnsi" w:cstheme="minorHAnsi"/>
                <w:sz w:val="22"/>
                <w:szCs w:val="22"/>
              </w:rPr>
            </w:pPr>
            <w:r>
              <w:rPr>
                <w:rFonts w:asciiTheme="minorHAnsi" w:hAnsiTheme="minorHAnsi" w:cstheme="minorHAnsi"/>
                <w:bCs/>
                <w:sz w:val="22"/>
                <w:szCs w:val="22"/>
              </w:rPr>
              <w:t xml:space="preserve">14. </w:t>
            </w:r>
            <w:r w:rsidRPr="00B73495">
              <w:rPr>
                <w:rFonts w:asciiTheme="minorHAnsi" w:hAnsiTheme="minorHAnsi" w:cstheme="minorHAnsi"/>
                <w:bCs/>
                <w:sz w:val="22"/>
                <w:szCs w:val="22"/>
              </w:rPr>
              <w:t>Pametni robot mora omogočati posodobitve svoje programske opreme. Robot mora omogočati popolnoma avtonomno delovanje s programiranjem urnika čiščenja ter napredno tehnologijo senzorjev, ki se lahko prilagaja različnim površinam in preprečuje trke ter zastoje</w:t>
            </w:r>
            <w:r>
              <w:rPr>
                <w:rFonts w:asciiTheme="minorHAnsi" w:hAnsiTheme="minorHAnsi" w:cstheme="minorHAnsi"/>
                <w:bCs/>
                <w:sz w:val="22"/>
                <w:szCs w:val="22"/>
              </w:rPr>
              <w:t>.</w:t>
            </w:r>
          </w:p>
        </w:tc>
        <w:tc>
          <w:tcPr>
            <w:tcW w:w="1701" w:type="dxa"/>
            <w:shd w:val="clear" w:color="auto" w:fill="auto"/>
          </w:tcPr>
          <w:p w14:paraId="24954EDF" w14:textId="77777777" w:rsidR="00CA4AC2" w:rsidRPr="00CA4AC2" w:rsidRDefault="00CA4AC2" w:rsidP="00DB2829">
            <w:pPr>
              <w:rPr>
                <w:rFonts w:asciiTheme="minorHAnsi" w:hAnsiTheme="minorHAnsi" w:cstheme="minorHAnsi"/>
                <w:sz w:val="22"/>
                <w:szCs w:val="22"/>
              </w:rPr>
            </w:pPr>
          </w:p>
        </w:tc>
        <w:tc>
          <w:tcPr>
            <w:tcW w:w="1658" w:type="dxa"/>
            <w:shd w:val="clear" w:color="auto" w:fill="auto"/>
          </w:tcPr>
          <w:p w14:paraId="0EFF76D0" w14:textId="77777777" w:rsidR="00CA4AC2" w:rsidRPr="00CA4AC2" w:rsidRDefault="00CA4AC2" w:rsidP="00DB2829">
            <w:pPr>
              <w:suppressAutoHyphens/>
              <w:rPr>
                <w:rFonts w:asciiTheme="minorHAnsi" w:hAnsiTheme="minorHAnsi" w:cstheme="minorHAnsi"/>
                <w:sz w:val="22"/>
                <w:szCs w:val="22"/>
                <w:lang w:eastAsia="ar-SA"/>
              </w:rPr>
            </w:pPr>
          </w:p>
        </w:tc>
      </w:tr>
      <w:tr w:rsidR="00D41CEE" w:rsidRPr="00CA4AC2" w14:paraId="2E4A5F9F" w14:textId="77777777" w:rsidTr="00CA4AC2">
        <w:trPr>
          <w:trHeight w:val="70"/>
        </w:trPr>
        <w:tc>
          <w:tcPr>
            <w:tcW w:w="6232" w:type="dxa"/>
            <w:shd w:val="clear" w:color="auto" w:fill="auto"/>
          </w:tcPr>
          <w:p w14:paraId="0069F03F" w14:textId="238BDF75" w:rsidR="00D41CEE" w:rsidRPr="00CA4AC2" w:rsidRDefault="00D41CEE" w:rsidP="00D41CEE">
            <w:pPr>
              <w:rPr>
                <w:rFonts w:asciiTheme="minorHAnsi" w:hAnsiTheme="minorHAnsi" w:cstheme="minorHAnsi"/>
                <w:sz w:val="22"/>
                <w:szCs w:val="22"/>
              </w:rPr>
            </w:pPr>
            <w:r w:rsidRPr="003664B6">
              <w:rPr>
                <w:rFonts w:asciiTheme="minorHAnsi" w:hAnsiTheme="minorHAnsi" w:cstheme="minorHAnsi"/>
                <w:bCs/>
                <w:sz w:val="22"/>
                <w:szCs w:val="22"/>
              </w:rPr>
              <w:t>15. Dolžina robota od 700 do 850 mm</w:t>
            </w:r>
          </w:p>
        </w:tc>
        <w:tc>
          <w:tcPr>
            <w:tcW w:w="1701" w:type="dxa"/>
            <w:shd w:val="clear" w:color="auto" w:fill="auto"/>
          </w:tcPr>
          <w:p w14:paraId="7B325170"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546B2A80"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2DB72586" w14:textId="77777777" w:rsidTr="00CA4AC2">
        <w:trPr>
          <w:trHeight w:val="70"/>
        </w:trPr>
        <w:tc>
          <w:tcPr>
            <w:tcW w:w="6232" w:type="dxa"/>
            <w:shd w:val="clear" w:color="auto" w:fill="auto"/>
          </w:tcPr>
          <w:p w14:paraId="5662953D" w14:textId="029DEFBE"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16. Širina robota od 600 do 750 mm</w:t>
            </w:r>
          </w:p>
        </w:tc>
        <w:tc>
          <w:tcPr>
            <w:tcW w:w="1701" w:type="dxa"/>
            <w:shd w:val="clear" w:color="auto" w:fill="auto"/>
          </w:tcPr>
          <w:p w14:paraId="1F043ACD"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00509029"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61C4C495" w14:textId="77777777" w:rsidTr="00CA4AC2">
        <w:trPr>
          <w:trHeight w:val="70"/>
        </w:trPr>
        <w:tc>
          <w:tcPr>
            <w:tcW w:w="6232" w:type="dxa"/>
            <w:shd w:val="clear" w:color="auto" w:fill="auto"/>
          </w:tcPr>
          <w:p w14:paraId="45E5E260" w14:textId="0EF978B4"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17. Višina robota od 1.000 do 1.100 mm</w:t>
            </w:r>
          </w:p>
        </w:tc>
        <w:tc>
          <w:tcPr>
            <w:tcW w:w="1701" w:type="dxa"/>
            <w:shd w:val="clear" w:color="auto" w:fill="auto"/>
          </w:tcPr>
          <w:p w14:paraId="1F2A49AE"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345952A8"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5223935B" w14:textId="77777777" w:rsidTr="00CA4AC2">
        <w:trPr>
          <w:trHeight w:val="70"/>
        </w:trPr>
        <w:tc>
          <w:tcPr>
            <w:tcW w:w="6232" w:type="dxa"/>
            <w:shd w:val="clear" w:color="auto" w:fill="auto"/>
          </w:tcPr>
          <w:p w14:paraId="162F89B2" w14:textId="52EFDAAC"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18. Masa praznega stroja do 150 kg</w:t>
            </w:r>
          </w:p>
        </w:tc>
        <w:tc>
          <w:tcPr>
            <w:tcW w:w="1701" w:type="dxa"/>
            <w:shd w:val="clear" w:color="auto" w:fill="auto"/>
          </w:tcPr>
          <w:p w14:paraId="38C24117"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0F47D784"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1BB5461B" w14:textId="77777777" w:rsidTr="00CA4AC2">
        <w:trPr>
          <w:trHeight w:val="70"/>
        </w:trPr>
        <w:tc>
          <w:tcPr>
            <w:tcW w:w="6232" w:type="dxa"/>
            <w:shd w:val="clear" w:color="auto" w:fill="auto"/>
          </w:tcPr>
          <w:p w14:paraId="1A317716" w14:textId="0F3368A7"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19. Širina čiščenja od 400 do 500 mm</w:t>
            </w:r>
          </w:p>
        </w:tc>
        <w:tc>
          <w:tcPr>
            <w:tcW w:w="1701" w:type="dxa"/>
            <w:shd w:val="clear" w:color="auto" w:fill="auto"/>
          </w:tcPr>
          <w:p w14:paraId="76B253DE"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3248536D"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3F4B21DA" w14:textId="77777777" w:rsidTr="00CA4AC2">
        <w:trPr>
          <w:trHeight w:val="70"/>
        </w:trPr>
        <w:tc>
          <w:tcPr>
            <w:tcW w:w="6232" w:type="dxa"/>
            <w:shd w:val="clear" w:color="auto" w:fill="auto"/>
          </w:tcPr>
          <w:p w14:paraId="46A84A54" w14:textId="0B346661"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20. Zmogljivost robota od 1300 do vsaj 1800 m2/h</w:t>
            </w:r>
          </w:p>
        </w:tc>
        <w:tc>
          <w:tcPr>
            <w:tcW w:w="1701" w:type="dxa"/>
            <w:shd w:val="clear" w:color="auto" w:fill="auto"/>
          </w:tcPr>
          <w:p w14:paraId="41384C83"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27DC08D2"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564A4C48" w14:textId="77777777" w:rsidTr="00CA4AC2">
        <w:trPr>
          <w:trHeight w:val="70"/>
        </w:trPr>
        <w:tc>
          <w:tcPr>
            <w:tcW w:w="6232" w:type="dxa"/>
            <w:shd w:val="clear" w:color="auto" w:fill="auto"/>
          </w:tcPr>
          <w:p w14:paraId="68406861" w14:textId="1278B666"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21. Rezervoar čiste vode od 30 do 50 l</w:t>
            </w:r>
          </w:p>
        </w:tc>
        <w:tc>
          <w:tcPr>
            <w:tcW w:w="1701" w:type="dxa"/>
            <w:shd w:val="clear" w:color="auto" w:fill="auto"/>
          </w:tcPr>
          <w:p w14:paraId="09F13173"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0502C4F3"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27FD6CE9" w14:textId="77777777" w:rsidTr="00CA4AC2">
        <w:trPr>
          <w:trHeight w:val="70"/>
        </w:trPr>
        <w:tc>
          <w:tcPr>
            <w:tcW w:w="6232" w:type="dxa"/>
            <w:shd w:val="clear" w:color="auto" w:fill="auto"/>
          </w:tcPr>
          <w:p w14:paraId="42235E2D" w14:textId="078A860B"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22. Rezervoar umazane vode od 30 do 50 l</w:t>
            </w:r>
          </w:p>
        </w:tc>
        <w:tc>
          <w:tcPr>
            <w:tcW w:w="1701" w:type="dxa"/>
            <w:shd w:val="clear" w:color="auto" w:fill="auto"/>
          </w:tcPr>
          <w:p w14:paraId="61E0C501"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06F2B459"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773F2543" w14:textId="77777777" w:rsidTr="00CA4AC2">
        <w:trPr>
          <w:trHeight w:val="70"/>
        </w:trPr>
        <w:tc>
          <w:tcPr>
            <w:tcW w:w="6232" w:type="dxa"/>
            <w:shd w:val="clear" w:color="auto" w:fill="auto"/>
          </w:tcPr>
          <w:p w14:paraId="4047F16C" w14:textId="3C6D30EC"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23. Možnost naklona čiščenja / vožnja vsaj 4,6 stopinj</w:t>
            </w:r>
          </w:p>
        </w:tc>
        <w:tc>
          <w:tcPr>
            <w:tcW w:w="1701" w:type="dxa"/>
            <w:shd w:val="clear" w:color="auto" w:fill="auto"/>
          </w:tcPr>
          <w:p w14:paraId="2305A0B7"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29F35636"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5F3C89D0" w14:textId="77777777" w:rsidTr="00CA4AC2">
        <w:trPr>
          <w:trHeight w:val="70"/>
        </w:trPr>
        <w:tc>
          <w:tcPr>
            <w:tcW w:w="6232" w:type="dxa"/>
            <w:shd w:val="clear" w:color="auto" w:fill="auto"/>
          </w:tcPr>
          <w:p w14:paraId="4C857EC3" w14:textId="7FB11E74"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24. Delovna hitrost stroja od 1.0 do 1,3 m/s</w:t>
            </w:r>
          </w:p>
        </w:tc>
        <w:tc>
          <w:tcPr>
            <w:tcW w:w="1701" w:type="dxa"/>
            <w:shd w:val="clear" w:color="auto" w:fill="auto"/>
          </w:tcPr>
          <w:p w14:paraId="385CEFC2"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6066B50C"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6C4EC0CF" w14:textId="77777777" w:rsidTr="00CA4AC2">
        <w:trPr>
          <w:trHeight w:val="70"/>
        </w:trPr>
        <w:tc>
          <w:tcPr>
            <w:tcW w:w="6232" w:type="dxa"/>
            <w:shd w:val="clear" w:color="auto" w:fill="auto"/>
          </w:tcPr>
          <w:p w14:paraId="307FE574" w14:textId="5E56702E"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25. Tip baterije</w:t>
            </w:r>
          </w:p>
        </w:tc>
        <w:tc>
          <w:tcPr>
            <w:tcW w:w="1701" w:type="dxa"/>
            <w:shd w:val="clear" w:color="auto" w:fill="auto"/>
          </w:tcPr>
          <w:p w14:paraId="35925467"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49BCD546"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4F7C6A3F" w14:textId="77777777" w:rsidTr="00CA4AC2">
        <w:trPr>
          <w:trHeight w:val="70"/>
        </w:trPr>
        <w:tc>
          <w:tcPr>
            <w:tcW w:w="6232" w:type="dxa"/>
            <w:shd w:val="clear" w:color="auto" w:fill="auto"/>
          </w:tcPr>
          <w:p w14:paraId="2447B1FF" w14:textId="552C2512"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26. Kapaciteta baterije več kot 50 Ah</w:t>
            </w:r>
          </w:p>
        </w:tc>
        <w:tc>
          <w:tcPr>
            <w:tcW w:w="1701" w:type="dxa"/>
            <w:shd w:val="clear" w:color="auto" w:fill="auto"/>
          </w:tcPr>
          <w:p w14:paraId="6D845395"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08877411" w14:textId="77777777" w:rsidR="00D41CEE" w:rsidRPr="00CA4AC2" w:rsidRDefault="00D41CEE" w:rsidP="00D41CEE">
            <w:pPr>
              <w:suppressAutoHyphens/>
              <w:rPr>
                <w:rFonts w:asciiTheme="minorHAnsi" w:hAnsiTheme="minorHAnsi" w:cstheme="minorHAnsi"/>
                <w:sz w:val="22"/>
                <w:szCs w:val="22"/>
                <w:lang w:eastAsia="ar-SA"/>
              </w:rPr>
            </w:pPr>
          </w:p>
        </w:tc>
      </w:tr>
      <w:tr w:rsidR="00D41CEE" w:rsidRPr="00CA4AC2" w14:paraId="48A6C361" w14:textId="77777777" w:rsidTr="00CA4AC2">
        <w:trPr>
          <w:trHeight w:val="70"/>
        </w:trPr>
        <w:tc>
          <w:tcPr>
            <w:tcW w:w="6232" w:type="dxa"/>
            <w:shd w:val="clear" w:color="auto" w:fill="auto"/>
          </w:tcPr>
          <w:p w14:paraId="7304C3F5" w14:textId="51D95485" w:rsidR="00D41CEE" w:rsidRPr="00CA4AC2" w:rsidRDefault="00D41CEE" w:rsidP="00D41CEE">
            <w:pPr>
              <w:jc w:val="both"/>
              <w:rPr>
                <w:rFonts w:asciiTheme="minorHAnsi" w:hAnsiTheme="minorHAnsi" w:cstheme="minorHAnsi"/>
                <w:sz w:val="22"/>
                <w:szCs w:val="22"/>
              </w:rPr>
            </w:pPr>
            <w:r w:rsidRPr="003664B6">
              <w:rPr>
                <w:rFonts w:asciiTheme="minorHAnsi" w:hAnsiTheme="minorHAnsi" w:cstheme="minorHAnsi"/>
                <w:bCs/>
                <w:sz w:val="22"/>
                <w:szCs w:val="22"/>
              </w:rPr>
              <w:t>27. Napetost 24V.</w:t>
            </w:r>
          </w:p>
        </w:tc>
        <w:tc>
          <w:tcPr>
            <w:tcW w:w="1701" w:type="dxa"/>
            <w:shd w:val="clear" w:color="auto" w:fill="auto"/>
          </w:tcPr>
          <w:p w14:paraId="18DE7C60" w14:textId="77777777" w:rsidR="00D41CEE" w:rsidRPr="00CA4AC2" w:rsidRDefault="00D41CEE" w:rsidP="00D41CEE">
            <w:pPr>
              <w:rPr>
                <w:rFonts w:asciiTheme="minorHAnsi" w:hAnsiTheme="minorHAnsi" w:cstheme="minorHAnsi"/>
                <w:sz w:val="22"/>
                <w:szCs w:val="22"/>
              </w:rPr>
            </w:pPr>
          </w:p>
        </w:tc>
        <w:tc>
          <w:tcPr>
            <w:tcW w:w="1658" w:type="dxa"/>
            <w:shd w:val="clear" w:color="auto" w:fill="auto"/>
          </w:tcPr>
          <w:p w14:paraId="2A5637C8" w14:textId="77777777" w:rsidR="00D41CEE" w:rsidRPr="00CA4AC2" w:rsidRDefault="00D41CEE" w:rsidP="00D41CEE">
            <w:pPr>
              <w:suppressAutoHyphens/>
              <w:rPr>
                <w:rFonts w:asciiTheme="minorHAnsi" w:hAnsiTheme="minorHAnsi" w:cstheme="minorHAnsi"/>
                <w:sz w:val="22"/>
                <w:szCs w:val="22"/>
                <w:lang w:eastAsia="ar-SA"/>
              </w:rPr>
            </w:pPr>
          </w:p>
        </w:tc>
      </w:tr>
      <w:bookmarkEnd w:id="5"/>
    </w:tbl>
    <w:p w14:paraId="40A24445" w14:textId="77777777" w:rsidR="00CA4AC2" w:rsidRPr="00CA4AC2" w:rsidRDefault="00CA4AC2" w:rsidP="00CA4AC2">
      <w:pPr>
        <w:jc w:val="both"/>
        <w:rPr>
          <w:rFonts w:asciiTheme="minorHAnsi" w:hAnsiTheme="minorHAnsi" w:cstheme="minorHAnsi"/>
          <w:sz w:val="22"/>
          <w:szCs w:val="22"/>
        </w:rPr>
      </w:pPr>
    </w:p>
    <w:p w14:paraId="2C21D15A" w14:textId="77777777" w:rsidR="00CA4AC2" w:rsidRPr="00CA4AC2" w:rsidRDefault="00CA4AC2" w:rsidP="00CA4AC2">
      <w:pPr>
        <w:jc w:val="both"/>
        <w:rPr>
          <w:rFonts w:asciiTheme="minorHAnsi" w:hAnsiTheme="minorHAnsi" w:cstheme="minorHAnsi"/>
          <w:sz w:val="22"/>
          <w:szCs w:val="22"/>
        </w:rPr>
      </w:pPr>
    </w:p>
    <w:p w14:paraId="28692BB5" w14:textId="77777777" w:rsidR="00CA4AC2" w:rsidRPr="00CA4AC2" w:rsidRDefault="00CA4AC2" w:rsidP="00CA4AC2">
      <w:pPr>
        <w:jc w:val="both"/>
        <w:rPr>
          <w:rFonts w:asciiTheme="minorHAnsi" w:hAnsiTheme="minorHAnsi" w:cstheme="minorHAnsi"/>
          <w:sz w:val="22"/>
          <w:szCs w:val="22"/>
        </w:rPr>
      </w:pPr>
      <w:r w:rsidRPr="00CA4AC2">
        <w:rPr>
          <w:rFonts w:asciiTheme="minorHAnsi" w:hAnsiTheme="minorHAnsi" w:cstheme="minorHAnsi"/>
          <w:sz w:val="22"/>
          <w:szCs w:val="22"/>
        </w:rPr>
        <w:t>Pooblaščen servis: ________________________________________________________</w:t>
      </w:r>
    </w:p>
    <w:p w14:paraId="65BE9991" w14:textId="77777777" w:rsidR="00CA4AC2" w:rsidRPr="00CA4AC2" w:rsidRDefault="00CA4AC2" w:rsidP="00CA4AC2">
      <w:pPr>
        <w:jc w:val="both"/>
        <w:rPr>
          <w:rFonts w:asciiTheme="minorHAnsi" w:hAnsiTheme="minorHAnsi" w:cstheme="minorHAnsi"/>
          <w:sz w:val="22"/>
          <w:szCs w:val="22"/>
        </w:rPr>
      </w:pPr>
    </w:p>
    <w:p w14:paraId="5C162F35" w14:textId="77777777" w:rsidR="00CA4AC2" w:rsidRPr="00CA4AC2" w:rsidRDefault="00CA4AC2" w:rsidP="00CA4AC2">
      <w:pPr>
        <w:jc w:val="both"/>
        <w:rPr>
          <w:rFonts w:asciiTheme="minorHAnsi" w:hAnsiTheme="minorHAnsi" w:cstheme="minorHAnsi"/>
          <w:sz w:val="22"/>
          <w:szCs w:val="22"/>
        </w:rPr>
      </w:pPr>
      <w:r w:rsidRPr="00CA4AC2">
        <w:rPr>
          <w:rFonts w:asciiTheme="minorHAnsi" w:hAnsiTheme="minorHAnsi" w:cstheme="minorHAnsi"/>
          <w:sz w:val="22"/>
          <w:szCs w:val="22"/>
        </w:rPr>
        <w:t>Priloga k ponudbi</w:t>
      </w:r>
    </w:p>
    <w:p w14:paraId="5A1DF4CC" w14:textId="77777777" w:rsidR="00CA4AC2" w:rsidRPr="00CA4AC2" w:rsidRDefault="00CA4AC2" w:rsidP="00CA4AC2">
      <w:pPr>
        <w:pStyle w:val="Odstavekseznama"/>
        <w:numPr>
          <w:ilvl w:val="0"/>
          <w:numId w:val="32"/>
        </w:numPr>
        <w:jc w:val="both"/>
        <w:rPr>
          <w:rFonts w:asciiTheme="minorHAnsi" w:hAnsiTheme="minorHAnsi" w:cstheme="minorHAnsi"/>
          <w:sz w:val="22"/>
          <w:szCs w:val="22"/>
        </w:rPr>
      </w:pPr>
      <w:r w:rsidRPr="00CA4AC2">
        <w:rPr>
          <w:rFonts w:asciiTheme="minorHAnsi" w:hAnsiTheme="minorHAnsi" w:cstheme="minorHAnsi"/>
          <w:sz w:val="22"/>
          <w:szCs w:val="22"/>
        </w:rPr>
        <w:t>v letu 2025  veljavno pisno pooblastilo proizvajalca, ki je proizvedel ponujeno opremo,.</w:t>
      </w:r>
    </w:p>
    <w:p w14:paraId="4A450934" w14:textId="77777777" w:rsidR="00CA4AC2" w:rsidRPr="00CA4AC2" w:rsidRDefault="00CA4AC2" w:rsidP="00CA4AC2">
      <w:pPr>
        <w:ind w:left="360"/>
        <w:jc w:val="both"/>
        <w:rPr>
          <w:rFonts w:asciiTheme="minorHAnsi" w:hAnsiTheme="minorHAnsi" w:cstheme="minorHAnsi"/>
          <w:sz w:val="22"/>
          <w:szCs w:val="22"/>
        </w:rPr>
      </w:pPr>
      <w:r w:rsidRPr="00CA4AC2">
        <w:rPr>
          <w:rFonts w:asciiTheme="minorHAnsi" w:hAnsiTheme="minorHAnsi" w:cstheme="minorHAnsi"/>
          <w:sz w:val="22"/>
          <w:szCs w:val="22"/>
        </w:rPr>
        <w:t xml:space="preserve">      s katerim pooblaščajo zgoraj navedeni servis za servisiranje opreme in dobavo rezervnih</w:t>
      </w:r>
    </w:p>
    <w:p w14:paraId="557EFA96" w14:textId="77777777" w:rsidR="00CA4AC2" w:rsidRPr="00CA4AC2" w:rsidRDefault="00CA4AC2" w:rsidP="00CA4AC2">
      <w:pPr>
        <w:ind w:left="360"/>
        <w:jc w:val="both"/>
        <w:rPr>
          <w:rFonts w:asciiTheme="minorHAnsi" w:hAnsiTheme="minorHAnsi" w:cstheme="minorHAnsi"/>
          <w:sz w:val="22"/>
          <w:szCs w:val="22"/>
        </w:rPr>
      </w:pPr>
      <w:r w:rsidRPr="00CA4AC2">
        <w:rPr>
          <w:rFonts w:asciiTheme="minorHAnsi" w:hAnsiTheme="minorHAnsi" w:cstheme="minorHAnsi"/>
          <w:sz w:val="22"/>
          <w:szCs w:val="22"/>
        </w:rPr>
        <w:t xml:space="preserve">      delov.</w:t>
      </w:r>
    </w:p>
    <w:p w14:paraId="03603F83" w14:textId="77777777" w:rsidR="00CA4AC2" w:rsidRPr="00CA4AC2" w:rsidRDefault="00CA4AC2" w:rsidP="00CA4AC2">
      <w:pPr>
        <w:ind w:left="360"/>
        <w:jc w:val="both"/>
        <w:rPr>
          <w:rFonts w:asciiTheme="minorHAnsi" w:hAnsiTheme="minorHAnsi" w:cstheme="minorHAnsi"/>
          <w:sz w:val="22"/>
          <w:szCs w:val="22"/>
        </w:rPr>
      </w:pPr>
    </w:p>
    <w:p w14:paraId="1E71311A" w14:textId="77777777" w:rsidR="00CA4AC2" w:rsidRPr="00CA4AC2" w:rsidRDefault="00CA4AC2" w:rsidP="00CA4AC2">
      <w:pPr>
        <w:jc w:val="both"/>
        <w:rPr>
          <w:rFonts w:asciiTheme="minorHAnsi" w:hAnsiTheme="minorHAnsi" w:cstheme="minorHAnsi"/>
          <w:sz w:val="22"/>
          <w:szCs w:val="22"/>
        </w:rPr>
      </w:pPr>
      <w:r w:rsidRPr="00CA4AC2">
        <w:rPr>
          <w:rFonts w:asciiTheme="minorHAnsi" w:hAnsiTheme="minorHAnsi" w:cstheme="minorHAnsi"/>
          <w:sz w:val="22"/>
          <w:szCs w:val="22"/>
        </w:rPr>
        <w:t>Prilogi ob dobavi:</w:t>
      </w:r>
    </w:p>
    <w:p w14:paraId="777561DF" w14:textId="77777777" w:rsidR="00CA4AC2" w:rsidRPr="00CA4AC2" w:rsidRDefault="00CA4AC2" w:rsidP="00CA4AC2">
      <w:pPr>
        <w:pStyle w:val="Odstavekseznama"/>
        <w:numPr>
          <w:ilvl w:val="0"/>
          <w:numId w:val="32"/>
        </w:numPr>
        <w:jc w:val="both"/>
        <w:rPr>
          <w:rFonts w:asciiTheme="minorHAnsi" w:hAnsiTheme="minorHAnsi" w:cstheme="minorHAnsi"/>
          <w:sz w:val="22"/>
          <w:szCs w:val="22"/>
        </w:rPr>
      </w:pPr>
      <w:r w:rsidRPr="00CA4AC2">
        <w:rPr>
          <w:rFonts w:asciiTheme="minorHAnsi" w:hAnsiTheme="minorHAnsi" w:cstheme="minorHAnsi"/>
          <w:sz w:val="22"/>
          <w:szCs w:val="22"/>
        </w:rPr>
        <w:t>originalno navodilo za uporabo v angleškem jeziku;</w:t>
      </w:r>
    </w:p>
    <w:p w14:paraId="6D38A763" w14:textId="77777777" w:rsidR="00CA4AC2" w:rsidRPr="00CA4AC2" w:rsidRDefault="00CA4AC2" w:rsidP="00CA4AC2">
      <w:pPr>
        <w:pStyle w:val="Odstavekseznama"/>
        <w:numPr>
          <w:ilvl w:val="0"/>
          <w:numId w:val="32"/>
        </w:numPr>
        <w:jc w:val="both"/>
        <w:rPr>
          <w:rFonts w:asciiTheme="minorHAnsi" w:hAnsiTheme="minorHAnsi" w:cstheme="minorHAnsi"/>
          <w:sz w:val="22"/>
          <w:szCs w:val="22"/>
        </w:rPr>
      </w:pPr>
      <w:r w:rsidRPr="00CA4AC2">
        <w:rPr>
          <w:rFonts w:asciiTheme="minorHAnsi" w:hAnsiTheme="minorHAnsi" w:cstheme="minorHAnsi"/>
          <w:sz w:val="22"/>
          <w:szCs w:val="22"/>
        </w:rPr>
        <w:t>prevod navodil za uporabo v slovenskem jeziku.</w:t>
      </w:r>
    </w:p>
    <w:p w14:paraId="317A7913" w14:textId="77777777" w:rsidR="00CA4AC2" w:rsidRPr="00CA4AC2" w:rsidRDefault="00CA4AC2" w:rsidP="00CA4AC2">
      <w:pPr>
        <w:jc w:val="both"/>
        <w:rPr>
          <w:rFonts w:asciiTheme="minorHAnsi" w:hAnsiTheme="minorHAnsi" w:cstheme="minorHAnsi"/>
          <w:sz w:val="22"/>
          <w:szCs w:val="22"/>
        </w:rPr>
      </w:pPr>
    </w:p>
    <w:p w14:paraId="5291020E" w14:textId="77777777" w:rsidR="000752EB" w:rsidRPr="006F02E9" w:rsidRDefault="000752EB" w:rsidP="000752EB">
      <w:pPr>
        <w:ind w:left="4248" w:firstLine="708"/>
        <w:rPr>
          <w:rFonts w:asciiTheme="minorHAnsi" w:hAnsiTheme="minorHAnsi" w:cstheme="minorHAnsi"/>
          <w:sz w:val="22"/>
          <w:szCs w:val="22"/>
        </w:rPr>
      </w:pPr>
    </w:p>
    <w:p w14:paraId="2008BEC3" w14:textId="32D981D2" w:rsidR="000752EB" w:rsidRPr="00186E5F" w:rsidRDefault="000752EB" w:rsidP="000752EB">
      <w:pPr>
        <w:ind w:left="4248" w:firstLine="708"/>
        <w:rPr>
          <w:rFonts w:asciiTheme="minorHAnsi" w:hAnsiTheme="minorHAnsi" w:cstheme="minorHAnsi"/>
          <w:sz w:val="20"/>
          <w:szCs w:val="20"/>
        </w:rPr>
      </w:pPr>
      <w:r w:rsidRPr="00186E5F">
        <w:rPr>
          <w:rFonts w:asciiTheme="minorHAnsi" w:hAnsiTheme="minorHAnsi" w:cstheme="minorHAnsi"/>
          <w:sz w:val="20"/>
          <w:szCs w:val="20"/>
        </w:rPr>
        <w:t xml:space="preserve">Podpisnik v imenu </w:t>
      </w:r>
      <w:r w:rsidR="00045BA5">
        <w:rPr>
          <w:rFonts w:asciiTheme="minorHAnsi" w:hAnsiTheme="minorHAnsi" w:cstheme="minorHAnsi"/>
          <w:sz w:val="20"/>
          <w:szCs w:val="20"/>
        </w:rPr>
        <w:t>ponudnika</w:t>
      </w:r>
      <w:r w:rsidRPr="00186E5F">
        <w:rPr>
          <w:rFonts w:asciiTheme="minorHAnsi" w:hAnsiTheme="minorHAnsi" w:cstheme="minorHAnsi"/>
          <w:sz w:val="20"/>
          <w:szCs w:val="20"/>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0752EB" w:rsidRPr="00186E5F" w14:paraId="71BB547C" w14:textId="77777777" w:rsidTr="006F02E9">
        <w:trPr>
          <w:trHeight w:val="60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0A8AF2FE" w14:textId="77777777" w:rsidR="000752EB" w:rsidRPr="00186E5F" w:rsidRDefault="000752EB">
            <w:pPr>
              <w:rPr>
                <w:rFonts w:asciiTheme="minorHAnsi" w:hAnsiTheme="minorHAnsi" w:cstheme="minorHAnsi"/>
                <w:sz w:val="20"/>
                <w:szCs w:val="20"/>
              </w:rPr>
            </w:pPr>
            <w:r w:rsidRPr="00186E5F">
              <w:rPr>
                <w:rFonts w:asciiTheme="minorHAnsi" w:hAnsiTheme="minorHAnsi" w:cstheme="minorHAnsi"/>
                <w:sz w:val="20"/>
                <w:szCs w:val="20"/>
              </w:rPr>
              <w:t>Ime in priimek</w:t>
            </w:r>
          </w:p>
        </w:tc>
        <w:tc>
          <w:tcPr>
            <w:tcW w:w="4061" w:type="dxa"/>
            <w:tcBorders>
              <w:top w:val="single" w:sz="4" w:space="0" w:color="auto"/>
              <w:left w:val="single" w:sz="4" w:space="0" w:color="auto"/>
              <w:bottom w:val="single" w:sz="4" w:space="0" w:color="auto"/>
              <w:right w:val="single" w:sz="4" w:space="0" w:color="auto"/>
            </w:tcBorders>
            <w:vAlign w:val="center"/>
          </w:tcPr>
          <w:p w14:paraId="0F98BDF0" w14:textId="77777777" w:rsidR="000752EB" w:rsidRPr="00186E5F" w:rsidRDefault="000752EB">
            <w:pPr>
              <w:rPr>
                <w:rFonts w:asciiTheme="minorHAnsi" w:hAnsiTheme="minorHAnsi" w:cstheme="minorHAnsi"/>
                <w:sz w:val="20"/>
                <w:szCs w:val="20"/>
              </w:rPr>
            </w:pPr>
          </w:p>
        </w:tc>
      </w:tr>
      <w:tr w:rsidR="000752EB" w:rsidRPr="00186E5F" w14:paraId="799B0005" w14:textId="77777777" w:rsidTr="000752EB">
        <w:trPr>
          <w:trHeight w:val="69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3AA51102" w14:textId="77777777" w:rsidR="000752EB" w:rsidRPr="00186E5F" w:rsidRDefault="000752EB">
            <w:pPr>
              <w:rPr>
                <w:rFonts w:asciiTheme="minorHAnsi" w:hAnsiTheme="minorHAnsi" w:cstheme="minorHAnsi"/>
                <w:sz w:val="20"/>
                <w:szCs w:val="20"/>
              </w:rPr>
            </w:pPr>
            <w:r w:rsidRPr="00186E5F">
              <w:rPr>
                <w:rFonts w:asciiTheme="minorHAnsi" w:hAnsiTheme="minorHAnsi" w:cstheme="minorHAnsi"/>
                <w:sz w:val="20"/>
                <w:szCs w:val="20"/>
              </w:rPr>
              <w:t>Podpis</w:t>
            </w:r>
          </w:p>
        </w:tc>
        <w:tc>
          <w:tcPr>
            <w:tcW w:w="4061" w:type="dxa"/>
            <w:tcBorders>
              <w:top w:val="single" w:sz="4" w:space="0" w:color="auto"/>
              <w:left w:val="single" w:sz="4" w:space="0" w:color="auto"/>
              <w:bottom w:val="single" w:sz="4" w:space="0" w:color="auto"/>
              <w:right w:val="single" w:sz="4" w:space="0" w:color="auto"/>
            </w:tcBorders>
            <w:vAlign w:val="center"/>
          </w:tcPr>
          <w:p w14:paraId="698A4C38" w14:textId="77777777" w:rsidR="000752EB" w:rsidRPr="00186E5F" w:rsidRDefault="000752EB">
            <w:pPr>
              <w:rPr>
                <w:rFonts w:asciiTheme="minorHAnsi" w:hAnsiTheme="minorHAnsi" w:cstheme="minorHAnsi"/>
                <w:sz w:val="20"/>
                <w:szCs w:val="20"/>
              </w:rPr>
            </w:pPr>
          </w:p>
        </w:tc>
      </w:tr>
      <w:tr w:rsidR="000752EB" w:rsidRPr="00186E5F" w14:paraId="3AF24CC9" w14:textId="77777777" w:rsidTr="006F02E9">
        <w:trPr>
          <w:trHeight w:val="572"/>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4A5CAD70" w14:textId="77777777" w:rsidR="000752EB" w:rsidRPr="00186E5F" w:rsidRDefault="000752EB">
            <w:pPr>
              <w:rPr>
                <w:rFonts w:asciiTheme="minorHAnsi" w:hAnsiTheme="minorHAnsi" w:cstheme="minorHAnsi"/>
                <w:sz w:val="20"/>
                <w:szCs w:val="20"/>
              </w:rPr>
            </w:pPr>
            <w:r w:rsidRPr="00186E5F">
              <w:rPr>
                <w:rFonts w:asciiTheme="minorHAnsi" w:hAnsiTheme="minorHAnsi" w:cstheme="minorHAnsi"/>
                <w:sz w:val="20"/>
                <w:szCs w:val="20"/>
              </w:rPr>
              <w:t>Datum in žig</w:t>
            </w:r>
          </w:p>
        </w:tc>
        <w:tc>
          <w:tcPr>
            <w:tcW w:w="4061" w:type="dxa"/>
            <w:tcBorders>
              <w:top w:val="single" w:sz="4" w:space="0" w:color="auto"/>
              <w:left w:val="single" w:sz="4" w:space="0" w:color="auto"/>
              <w:bottom w:val="single" w:sz="4" w:space="0" w:color="auto"/>
              <w:right w:val="single" w:sz="4" w:space="0" w:color="auto"/>
            </w:tcBorders>
            <w:vAlign w:val="center"/>
          </w:tcPr>
          <w:p w14:paraId="607671A2" w14:textId="77777777" w:rsidR="000752EB" w:rsidRPr="00186E5F" w:rsidRDefault="000752EB">
            <w:pPr>
              <w:rPr>
                <w:rFonts w:asciiTheme="minorHAnsi" w:hAnsiTheme="minorHAnsi" w:cstheme="minorHAnsi"/>
                <w:sz w:val="20"/>
                <w:szCs w:val="20"/>
              </w:rPr>
            </w:pPr>
          </w:p>
        </w:tc>
      </w:tr>
    </w:tbl>
    <w:p w14:paraId="272A6906" w14:textId="377081E3" w:rsidR="00CA4AC2" w:rsidRDefault="00CA4AC2" w:rsidP="00F601CF">
      <w:pPr>
        <w:suppressAutoHyphens/>
        <w:jc w:val="center"/>
        <w:rPr>
          <w:rFonts w:ascii="Calibri" w:hAnsi="Calibri" w:cs="Calibri"/>
          <w:b/>
          <w:sz w:val="22"/>
          <w:szCs w:val="22"/>
        </w:rPr>
      </w:pPr>
    </w:p>
    <w:p w14:paraId="71B3ED7C" w14:textId="210BC2EE" w:rsidR="00F601CF" w:rsidRPr="00F601CF" w:rsidRDefault="00F601CF" w:rsidP="00F601CF">
      <w:pPr>
        <w:suppressAutoHyphens/>
        <w:jc w:val="center"/>
        <w:rPr>
          <w:rFonts w:ascii="Calibri" w:hAnsi="Calibri" w:cs="Calibri"/>
          <w:sz w:val="22"/>
          <w:szCs w:val="22"/>
        </w:rPr>
      </w:pPr>
      <w:r w:rsidRPr="00F601CF">
        <w:rPr>
          <w:rFonts w:ascii="Calibri" w:hAnsi="Calibri" w:cs="Calibri"/>
          <w:b/>
          <w:sz w:val="22"/>
          <w:szCs w:val="22"/>
        </w:rPr>
        <w:lastRenderedPageBreak/>
        <w:t>IZJAVA O UDELEŽBI FIZIČNIH IN PRAVNIH OSEB V LASTNIŠTVU PONUDNIKA</w:t>
      </w:r>
    </w:p>
    <w:p w14:paraId="1EAAB0F3"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v skladu s 6. odstavkom 14. člena Zakona o integriteti in preprečevanju korupcije (ZIntPK-1-UPB2)</w:t>
      </w:r>
    </w:p>
    <w:p w14:paraId="15531A58" w14:textId="77777777" w:rsidR="00F601CF" w:rsidRPr="00F601CF" w:rsidRDefault="00F601CF" w:rsidP="00F601CF">
      <w:pPr>
        <w:rPr>
          <w:rFonts w:ascii="Calibri" w:hAnsi="Calibri" w:cs="Calibri"/>
          <w:sz w:val="22"/>
          <w:szCs w:val="22"/>
        </w:rPr>
      </w:pPr>
    </w:p>
    <w:p w14:paraId="3026610F"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Podatki o ponudniku/podizvajalcu (v nadaljevanju ponudniku):</w:t>
      </w:r>
    </w:p>
    <w:p w14:paraId="4B66540A" w14:textId="77777777" w:rsidR="00F601CF" w:rsidRPr="00F601CF" w:rsidRDefault="00F601CF" w:rsidP="00F601CF">
      <w:pPr>
        <w:rPr>
          <w:rFonts w:ascii="Calibri" w:hAnsi="Calibri" w:cs="Calibri"/>
          <w:b/>
          <w:sz w:val="22"/>
          <w:szCs w:val="22"/>
        </w:rPr>
      </w:pPr>
    </w:p>
    <w:p w14:paraId="2FB2EA70" w14:textId="77777777" w:rsidR="00F601CF" w:rsidRPr="00F601CF" w:rsidRDefault="00F601CF" w:rsidP="00F601CF">
      <w:pPr>
        <w:rPr>
          <w:rFonts w:ascii="Calibri" w:hAnsi="Calibri" w:cs="Calibri"/>
          <w:b/>
          <w:sz w:val="22"/>
          <w:szCs w:val="22"/>
        </w:rPr>
      </w:pPr>
      <w:r w:rsidRPr="00F601CF">
        <w:rPr>
          <w:rFonts w:ascii="Calibri" w:hAnsi="Calibri" w:cs="Calibri"/>
          <w:b/>
          <w:sz w:val="22"/>
          <w:szCs w:val="22"/>
        </w:rPr>
        <w:t>Naziv:</w:t>
      </w:r>
      <w:r w:rsidRPr="00F601CF">
        <w:rPr>
          <w:rFonts w:ascii="Calibri" w:hAnsi="Calibri" w:cs="Calibri"/>
          <w:sz w:val="22"/>
          <w:szCs w:val="22"/>
        </w:rPr>
        <w:t xml:space="preserve"> _____________________________________</w:t>
      </w:r>
      <w:r w:rsidRPr="00F601CF">
        <w:rPr>
          <w:rFonts w:ascii="Calibri" w:hAnsi="Calibri" w:cs="Calibri"/>
          <w:b/>
          <w:sz w:val="22"/>
          <w:szCs w:val="22"/>
        </w:rPr>
        <w:t xml:space="preserve"> </w:t>
      </w:r>
    </w:p>
    <w:p w14:paraId="7DD88641"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Naslov: _____________________________________</w:t>
      </w:r>
    </w:p>
    <w:p w14:paraId="76A354F6"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Matična številka: ________________________________-</w:t>
      </w:r>
    </w:p>
    <w:p w14:paraId="72FF4A30" w14:textId="77777777" w:rsidR="00F601CF" w:rsidRPr="00F601CF" w:rsidRDefault="00F601CF" w:rsidP="00F601CF">
      <w:pPr>
        <w:rPr>
          <w:rFonts w:ascii="Calibri" w:hAnsi="Calibri" w:cs="Calibri"/>
          <w:sz w:val="22"/>
          <w:szCs w:val="22"/>
        </w:rPr>
      </w:pPr>
    </w:p>
    <w:p w14:paraId="46CE1823" w14:textId="3B042228" w:rsidR="00F601CF" w:rsidRPr="00F601CF" w:rsidRDefault="00F601CF" w:rsidP="00F601CF">
      <w:pPr>
        <w:jc w:val="both"/>
        <w:rPr>
          <w:rFonts w:ascii="Calibri" w:hAnsi="Calibri" w:cs="Calibri"/>
          <w:sz w:val="22"/>
          <w:szCs w:val="22"/>
        </w:rPr>
      </w:pPr>
      <w:r w:rsidRPr="00F601CF">
        <w:rPr>
          <w:rFonts w:ascii="Calibri" w:hAnsi="Calibri" w:cs="Calibri"/>
          <w:sz w:val="22"/>
          <w:szCs w:val="22"/>
        </w:rPr>
        <w:t>Zakoniti zastopnik ponudnika __________________________________</w:t>
      </w:r>
      <w:r w:rsidRPr="00F601CF">
        <w:rPr>
          <w:rFonts w:ascii="Calibri" w:hAnsi="Calibri" w:cs="Calibri"/>
          <w:color w:val="FF0000"/>
          <w:sz w:val="22"/>
          <w:szCs w:val="22"/>
        </w:rPr>
        <w:t xml:space="preserve"> </w:t>
      </w:r>
      <w:r w:rsidRPr="00F601CF">
        <w:rPr>
          <w:rFonts w:ascii="Calibri" w:hAnsi="Calibri" w:cs="Calibri"/>
          <w:sz w:val="22"/>
          <w:szCs w:val="22"/>
        </w:rPr>
        <w:t>v postopku sklenitve pogodbe za javno naročilo »</w:t>
      </w:r>
      <w:r w:rsidR="002A5483">
        <w:rPr>
          <w:rFonts w:asciiTheme="minorHAnsi" w:hAnsiTheme="minorHAnsi" w:cstheme="minorHAnsi"/>
          <w:b/>
          <w:bCs/>
          <w:sz w:val="22"/>
          <w:szCs w:val="22"/>
        </w:rPr>
        <w:t>Najem pametnih robotov za čiščenje prostorov</w:t>
      </w:r>
      <w:r w:rsidRPr="00F601CF">
        <w:rPr>
          <w:rFonts w:ascii="Calibri" w:hAnsi="Calibri" w:cs="Calibri"/>
          <w:sz w:val="22"/>
          <w:szCs w:val="22"/>
        </w:rPr>
        <w:t xml:space="preserve">««, naročniku </w:t>
      </w:r>
      <w:r w:rsidRPr="00F601CF">
        <w:rPr>
          <w:rFonts w:ascii="Calibri" w:hAnsi="Calibri" w:cs="Calibri"/>
          <w:b/>
          <w:sz w:val="22"/>
          <w:szCs w:val="22"/>
        </w:rPr>
        <w:t>Splošna bolnišnica Celje</w:t>
      </w:r>
      <w:r w:rsidRPr="00F601CF">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B80C490" w14:textId="77777777" w:rsidR="00F601CF" w:rsidRPr="00F601CF" w:rsidRDefault="00F601CF" w:rsidP="00F601CF">
      <w:pPr>
        <w:rPr>
          <w:rFonts w:ascii="Calibri" w:hAnsi="Calibri" w:cs="Calibri"/>
          <w:sz w:val="22"/>
          <w:szCs w:val="22"/>
        </w:rPr>
      </w:pPr>
    </w:p>
    <w:p w14:paraId="4601BDF3" w14:textId="77777777" w:rsidR="00F601CF" w:rsidRPr="00F601CF" w:rsidRDefault="00F601CF" w:rsidP="00F601CF">
      <w:pPr>
        <w:rPr>
          <w:rFonts w:ascii="Calibri" w:hAnsi="Calibri" w:cs="Calibri"/>
          <w:b/>
          <w:sz w:val="22"/>
          <w:szCs w:val="22"/>
        </w:rPr>
      </w:pPr>
      <w:r w:rsidRPr="00F601CF">
        <w:rPr>
          <w:rFonts w:ascii="Calibri" w:hAnsi="Calibri" w:cs="Calibri"/>
          <w:b/>
          <w:sz w:val="22"/>
          <w:szCs w:val="22"/>
        </w:rPr>
        <w:t xml:space="preserve">Izjavljam, da je lastniška struktura ponudnika naslednja </w:t>
      </w:r>
      <w:r w:rsidRPr="00F601CF">
        <w:rPr>
          <w:rFonts w:ascii="Calibri" w:hAnsi="Calibri" w:cs="Calibri"/>
          <w:i/>
          <w:sz w:val="22"/>
          <w:szCs w:val="22"/>
        </w:rPr>
        <w:t>(podatke lahko podate tudi v prilogi)</w:t>
      </w:r>
      <w:r w:rsidRPr="00F601CF">
        <w:rPr>
          <w:rFonts w:ascii="Calibri" w:hAnsi="Calibri" w:cs="Calibri"/>
          <w:b/>
          <w:sz w:val="22"/>
          <w:szCs w:val="22"/>
        </w:rPr>
        <w:t>:</w:t>
      </w:r>
    </w:p>
    <w:p w14:paraId="4BE0F402" w14:textId="77777777" w:rsidR="00F601CF" w:rsidRPr="00F601CF" w:rsidRDefault="00F601CF" w:rsidP="00F601CF">
      <w:pPr>
        <w:rPr>
          <w:rFonts w:ascii="Calibri" w:hAnsi="Calibri" w:cs="Calibri"/>
          <w:sz w:val="22"/>
          <w:szCs w:val="22"/>
        </w:rPr>
      </w:pPr>
    </w:p>
    <w:p w14:paraId="0FFDDDAD"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F601CF" w:rsidRPr="00F601CF" w14:paraId="5337C788"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192DED5F"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Ime in priimek/</w:t>
            </w:r>
          </w:p>
          <w:p w14:paraId="11F81FD8"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6EA5C22"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Naslov prebivališča/</w:t>
            </w:r>
          </w:p>
          <w:p w14:paraId="17DD8D2C"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7D9E89"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Delež lastništva ponudnika</w:t>
            </w:r>
          </w:p>
        </w:tc>
      </w:tr>
      <w:tr w:rsidR="00F601CF" w:rsidRPr="00F601CF" w14:paraId="5D0D31B0" w14:textId="77777777" w:rsidTr="00CF2F0C">
        <w:tc>
          <w:tcPr>
            <w:tcW w:w="2303" w:type="dxa"/>
            <w:tcBorders>
              <w:top w:val="single" w:sz="4" w:space="0" w:color="auto"/>
              <w:left w:val="single" w:sz="4" w:space="0" w:color="auto"/>
              <w:bottom w:val="single" w:sz="4" w:space="0" w:color="auto"/>
              <w:right w:val="single" w:sz="4" w:space="0" w:color="auto"/>
            </w:tcBorders>
          </w:tcPr>
          <w:p w14:paraId="1DEE9D7A"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61C0877"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C7DB171" w14:textId="77777777" w:rsidR="00F601CF" w:rsidRPr="00F601CF" w:rsidRDefault="00F601CF" w:rsidP="00F601CF">
            <w:pPr>
              <w:rPr>
                <w:rFonts w:ascii="Calibri" w:hAnsi="Calibri" w:cs="Calibri"/>
                <w:sz w:val="22"/>
                <w:szCs w:val="22"/>
                <w:lang w:eastAsia="en-US"/>
              </w:rPr>
            </w:pPr>
          </w:p>
        </w:tc>
      </w:tr>
      <w:tr w:rsidR="00F601CF" w:rsidRPr="00F601CF" w14:paraId="056A07BD" w14:textId="77777777" w:rsidTr="00CF2F0C">
        <w:tc>
          <w:tcPr>
            <w:tcW w:w="2303" w:type="dxa"/>
            <w:tcBorders>
              <w:top w:val="single" w:sz="4" w:space="0" w:color="auto"/>
              <w:left w:val="single" w:sz="4" w:space="0" w:color="auto"/>
              <w:bottom w:val="single" w:sz="4" w:space="0" w:color="auto"/>
              <w:right w:val="single" w:sz="4" w:space="0" w:color="auto"/>
            </w:tcBorders>
          </w:tcPr>
          <w:p w14:paraId="5E380D85"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76B8654"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30D0447" w14:textId="77777777" w:rsidR="00F601CF" w:rsidRPr="00F601CF" w:rsidRDefault="00F601CF" w:rsidP="00F601CF">
            <w:pPr>
              <w:rPr>
                <w:rFonts w:ascii="Calibri" w:hAnsi="Calibri" w:cs="Calibri"/>
                <w:sz w:val="22"/>
                <w:szCs w:val="22"/>
                <w:lang w:eastAsia="en-US"/>
              </w:rPr>
            </w:pPr>
          </w:p>
        </w:tc>
      </w:tr>
      <w:tr w:rsidR="00F601CF" w:rsidRPr="00F601CF" w14:paraId="04A2EFD0" w14:textId="77777777" w:rsidTr="00CF2F0C">
        <w:tc>
          <w:tcPr>
            <w:tcW w:w="2303" w:type="dxa"/>
            <w:tcBorders>
              <w:top w:val="single" w:sz="4" w:space="0" w:color="auto"/>
              <w:left w:val="single" w:sz="4" w:space="0" w:color="auto"/>
              <w:bottom w:val="single" w:sz="4" w:space="0" w:color="auto"/>
              <w:right w:val="single" w:sz="4" w:space="0" w:color="auto"/>
            </w:tcBorders>
          </w:tcPr>
          <w:p w14:paraId="4FB79F5F"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69E4D0"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37BEF95" w14:textId="77777777" w:rsidR="00F601CF" w:rsidRPr="00F601CF" w:rsidRDefault="00F601CF" w:rsidP="00F601CF">
            <w:pPr>
              <w:rPr>
                <w:rFonts w:ascii="Calibri" w:hAnsi="Calibri" w:cs="Calibri"/>
                <w:sz w:val="22"/>
                <w:szCs w:val="22"/>
                <w:lang w:eastAsia="en-US"/>
              </w:rPr>
            </w:pPr>
          </w:p>
        </w:tc>
      </w:tr>
      <w:tr w:rsidR="00F601CF" w:rsidRPr="00F601CF" w14:paraId="6BEB39AA" w14:textId="77777777" w:rsidTr="00CF2F0C">
        <w:tc>
          <w:tcPr>
            <w:tcW w:w="2303" w:type="dxa"/>
            <w:tcBorders>
              <w:top w:val="single" w:sz="4" w:space="0" w:color="auto"/>
              <w:left w:val="single" w:sz="4" w:space="0" w:color="auto"/>
              <w:bottom w:val="single" w:sz="4" w:space="0" w:color="auto"/>
              <w:right w:val="single" w:sz="4" w:space="0" w:color="auto"/>
            </w:tcBorders>
          </w:tcPr>
          <w:p w14:paraId="79D6B961"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D92AEA2"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424203" w14:textId="77777777" w:rsidR="00F601CF" w:rsidRPr="00F601CF" w:rsidRDefault="00F601CF" w:rsidP="00F601CF">
            <w:pPr>
              <w:rPr>
                <w:rFonts w:ascii="Calibri" w:hAnsi="Calibri" w:cs="Calibri"/>
                <w:sz w:val="22"/>
                <w:szCs w:val="22"/>
                <w:lang w:eastAsia="en-US"/>
              </w:rPr>
            </w:pPr>
          </w:p>
        </w:tc>
      </w:tr>
    </w:tbl>
    <w:p w14:paraId="3A102106" w14:textId="77777777" w:rsidR="00F601CF" w:rsidRPr="00F601CF" w:rsidRDefault="00F601CF" w:rsidP="00F601CF">
      <w:pPr>
        <w:rPr>
          <w:rFonts w:ascii="Calibri" w:hAnsi="Calibri" w:cs="Calibri"/>
          <w:sz w:val="22"/>
          <w:szCs w:val="22"/>
          <w:lang w:eastAsia="en-US"/>
        </w:rPr>
      </w:pPr>
    </w:p>
    <w:p w14:paraId="17CFBD2C"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F601CF" w:rsidRPr="00F601CF" w14:paraId="6E730E0A"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1798FA3B"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Ime in priimek/</w:t>
            </w:r>
          </w:p>
          <w:p w14:paraId="62C47A9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69F751B"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Naslov prebivališča/</w:t>
            </w:r>
          </w:p>
          <w:p w14:paraId="4E5C518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B02472"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 xml:space="preserve">Delež lastništva ponudnika </w:t>
            </w:r>
          </w:p>
        </w:tc>
      </w:tr>
      <w:tr w:rsidR="00F601CF" w:rsidRPr="00F601CF" w14:paraId="4A2F16AE" w14:textId="77777777" w:rsidTr="00CF2F0C">
        <w:tc>
          <w:tcPr>
            <w:tcW w:w="2303" w:type="dxa"/>
            <w:tcBorders>
              <w:top w:val="single" w:sz="4" w:space="0" w:color="auto"/>
              <w:left w:val="single" w:sz="4" w:space="0" w:color="auto"/>
              <w:bottom w:val="single" w:sz="4" w:space="0" w:color="auto"/>
              <w:right w:val="single" w:sz="4" w:space="0" w:color="auto"/>
            </w:tcBorders>
          </w:tcPr>
          <w:p w14:paraId="4EEE93A9"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1A3A851" w14:textId="77777777" w:rsidR="00F601CF" w:rsidRPr="00F601CF" w:rsidRDefault="00F601CF" w:rsidP="00F601C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E7CF0CF" w14:textId="77777777" w:rsidR="00F601CF" w:rsidRPr="00F601CF" w:rsidRDefault="00F601CF" w:rsidP="00F601CF">
            <w:pPr>
              <w:rPr>
                <w:rFonts w:ascii="Calibri" w:hAnsi="Calibri" w:cs="Calibri"/>
                <w:sz w:val="22"/>
                <w:szCs w:val="22"/>
              </w:rPr>
            </w:pPr>
          </w:p>
        </w:tc>
      </w:tr>
      <w:tr w:rsidR="00F601CF" w:rsidRPr="00F601CF" w14:paraId="1D6EBBB4" w14:textId="77777777" w:rsidTr="00CF2F0C">
        <w:tc>
          <w:tcPr>
            <w:tcW w:w="2303" w:type="dxa"/>
            <w:tcBorders>
              <w:top w:val="single" w:sz="4" w:space="0" w:color="auto"/>
              <w:left w:val="single" w:sz="4" w:space="0" w:color="auto"/>
              <w:bottom w:val="single" w:sz="4" w:space="0" w:color="auto"/>
              <w:right w:val="single" w:sz="4" w:space="0" w:color="auto"/>
            </w:tcBorders>
          </w:tcPr>
          <w:p w14:paraId="0B85F731"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D68CE72" w14:textId="77777777" w:rsidR="00F601CF" w:rsidRPr="00F601CF" w:rsidRDefault="00F601CF" w:rsidP="00F601C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8C4B55F" w14:textId="77777777" w:rsidR="00F601CF" w:rsidRPr="00F601CF" w:rsidRDefault="00F601CF" w:rsidP="00F601CF">
            <w:pPr>
              <w:rPr>
                <w:rFonts w:ascii="Calibri" w:hAnsi="Calibri" w:cs="Calibri"/>
                <w:sz w:val="22"/>
                <w:szCs w:val="22"/>
              </w:rPr>
            </w:pPr>
          </w:p>
        </w:tc>
      </w:tr>
    </w:tbl>
    <w:p w14:paraId="3C23B917" w14:textId="77777777" w:rsidR="00F601CF" w:rsidRPr="00F601CF" w:rsidRDefault="00F601CF" w:rsidP="00F601CF">
      <w:pPr>
        <w:rPr>
          <w:rFonts w:ascii="Calibri" w:hAnsi="Calibri" w:cs="Calibri"/>
          <w:sz w:val="22"/>
          <w:szCs w:val="22"/>
          <w:lang w:eastAsia="en-US"/>
        </w:rPr>
      </w:pPr>
    </w:p>
    <w:p w14:paraId="418072E2"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F601CF" w:rsidRPr="00F601CF" w14:paraId="60E4FAFF" w14:textId="77777777" w:rsidTr="00CF2F0C">
        <w:tc>
          <w:tcPr>
            <w:tcW w:w="3936" w:type="dxa"/>
            <w:tcBorders>
              <w:top w:val="single" w:sz="4" w:space="0" w:color="auto"/>
              <w:left w:val="single" w:sz="4" w:space="0" w:color="auto"/>
              <w:bottom w:val="single" w:sz="4" w:space="0" w:color="auto"/>
              <w:right w:val="single" w:sz="4" w:space="0" w:color="auto"/>
            </w:tcBorders>
            <w:hideMark/>
          </w:tcPr>
          <w:p w14:paraId="77C42589"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AE0E60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r>
      <w:tr w:rsidR="00F601CF" w:rsidRPr="00F601CF" w14:paraId="236F8909" w14:textId="77777777" w:rsidTr="00CF2F0C">
        <w:tc>
          <w:tcPr>
            <w:tcW w:w="3936" w:type="dxa"/>
            <w:tcBorders>
              <w:top w:val="single" w:sz="4" w:space="0" w:color="auto"/>
              <w:left w:val="single" w:sz="4" w:space="0" w:color="auto"/>
              <w:bottom w:val="single" w:sz="4" w:space="0" w:color="auto"/>
              <w:right w:val="single" w:sz="4" w:space="0" w:color="auto"/>
            </w:tcBorders>
          </w:tcPr>
          <w:p w14:paraId="4B7DF6C8" w14:textId="77777777" w:rsidR="00F601CF" w:rsidRPr="00F601CF" w:rsidRDefault="00F601CF" w:rsidP="00F601C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A7130F2" w14:textId="77777777" w:rsidR="00F601CF" w:rsidRPr="00F601CF" w:rsidRDefault="00F601CF" w:rsidP="00F601CF">
            <w:pPr>
              <w:rPr>
                <w:rFonts w:ascii="Calibri" w:hAnsi="Calibri" w:cs="Calibri"/>
                <w:sz w:val="22"/>
                <w:szCs w:val="22"/>
              </w:rPr>
            </w:pPr>
          </w:p>
        </w:tc>
      </w:tr>
      <w:tr w:rsidR="00F601CF" w:rsidRPr="00F601CF" w14:paraId="40650B98" w14:textId="77777777" w:rsidTr="00CF2F0C">
        <w:tc>
          <w:tcPr>
            <w:tcW w:w="3936" w:type="dxa"/>
            <w:tcBorders>
              <w:top w:val="single" w:sz="4" w:space="0" w:color="auto"/>
              <w:left w:val="single" w:sz="4" w:space="0" w:color="auto"/>
              <w:bottom w:val="single" w:sz="4" w:space="0" w:color="auto"/>
              <w:right w:val="single" w:sz="4" w:space="0" w:color="auto"/>
            </w:tcBorders>
          </w:tcPr>
          <w:p w14:paraId="08E8DEF0" w14:textId="77777777" w:rsidR="00F601CF" w:rsidRPr="00F601CF" w:rsidRDefault="00F601CF" w:rsidP="00F601C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8BD474C" w14:textId="77777777" w:rsidR="00F601CF" w:rsidRPr="00F601CF" w:rsidRDefault="00F601CF" w:rsidP="00F601CF">
            <w:pPr>
              <w:rPr>
                <w:rFonts w:ascii="Calibri" w:hAnsi="Calibri" w:cs="Calibri"/>
                <w:sz w:val="22"/>
                <w:szCs w:val="22"/>
              </w:rPr>
            </w:pPr>
          </w:p>
        </w:tc>
      </w:tr>
    </w:tbl>
    <w:p w14:paraId="7F7AB004" w14:textId="77777777" w:rsidR="00F601CF" w:rsidRPr="00F601CF" w:rsidRDefault="00F601CF" w:rsidP="00F601CF">
      <w:pPr>
        <w:rPr>
          <w:rFonts w:ascii="Calibri" w:hAnsi="Calibri" w:cs="Calibri"/>
          <w:sz w:val="22"/>
          <w:szCs w:val="22"/>
          <w:lang w:eastAsia="en-US"/>
        </w:rPr>
      </w:pPr>
    </w:p>
    <w:p w14:paraId="20BF7594"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S podpisom jamčim za točnost in resničnost podatkov ter se zavedam, da je sporazum v primeru lažne izjave ali neresničnih podatkov o dejstvih v izjavi, nična.</w:t>
      </w:r>
    </w:p>
    <w:p w14:paraId="6C0E666F" w14:textId="77777777" w:rsidR="00F601CF" w:rsidRPr="00F601CF" w:rsidRDefault="00F601CF" w:rsidP="00F601CF">
      <w:pPr>
        <w:widowControl w:val="0"/>
        <w:numPr>
          <w:ilvl w:val="0"/>
          <w:numId w:val="27"/>
        </w:numPr>
        <w:suppressAutoHyphens/>
        <w:autoSpaceDN w:val="0"/>
        <w:spacing w:after="160"/>
        <w:ind w:left="360" w:firstLine="0"/>
        <w:textAlignment w:val="baseline"/>
        <w:rPr>
          <w:rFonts w:ascii="Calibri" w:hAnsi="Calibri" w:cs="Calibri"/>
          <w:sz w:val="22"/>
          <w:szCs w:val="22"/>
        </w:rPr>
      </w:pPr>
    </w:p>
    <w:p w14:paraId="7F7CAEF3"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Seznanjeni smo, da je naročnik dolžan to izjavo oziroma podatke na njeno zahtevo predložiti Komisiji za preprečevanje korupcije.</w:t>
      </w:r>
    </w:p>
    <w:p w14:paraId="6D509F94" w14:textId="77777777" w:rsidR="00F601CF" w:rsidRPr="00F601CF" w:rsidRDefault="00F601CF" w:rsidP="00F601CF">
      <w:pPr>
        <w:rPr>
          <w:rFonts w:ascii="Calibri" w:hAnsi="Calibri" w:cs="Calibri"/>
          <w:sz w:val="22"/>
          <w:szCs w:val="22"/>
        </w:rPr>
      </w:pPr>
    </w:p>
    <w:p w14:paraId="4906E1FB" w14:textId="77777777" w:rsidR="00F601CF" w:rsidRPr="00F601CF" w:rsidRDefault="00F601CF" w:rsidP="00F601CF">
      <w:pPr>
        <w:spacing w:line="360" w:lineRule="auto"/>
        <w:jc w:val="both"/>
        <w:rPr>
          <w:rFonts w:ascii="Calibri" w:hAnsi="Calibri" w:cs="Calibri"/>
          <w:sz w:val="22"/>
          <w:szCs w:val="22"/>
        </w:rPr>
      </w:pPr>
    </w:p>
    <w:p w14:paraId="281845B5" w14:textId="77777777" w:rsidR="00F601CF" w:rsidRPr="00F601CF" w:rsidRDefault="00F601CF" w:rsidP="00F601CF">
      <w:pPr>
        <w:spacing w:line="360" w:lineRule="auto"/>
        <w:jc w:val="both"/>
        <w:rPr>
          <w:rFonts w:ascii="Calibri" w:hAnsi="Calibri" w:cs="Calibri"/>
          <w:sz w:val="22"/>
          <w:szCs w:val="22"/>
        </w:rPr>
      </w:pPr>
      <w:bookmarkStart w:id="6" w:name="_Hlk150755736"/>
      <w:r w:rsidRPr="00F601CF">
        <w:rPr>
          <w:rFonts w:ascii="Calibri" w:hAnsi="Calibri" w:cs="Calibri"/>
          <w:sz w:val="22"/>
          <w:szCs w:val="22"/>
        </w:rPr>
        <w:t xml:space="preserve">Datum:................................ </w:t>
      </w:r>
      <w:r w:rsidRPr="00F601CF">
        <w:rPr>
          <w:rFonts w:ascii="Calibri" w:hAnsi="Calibri" w:cs="Calibri"/>
          <w:sz w:val="22"/>
          <w:szCs w:val="22"/>
        </w:rPr>
        <w:tab/>
      </w:r>
      <w:r w:rsidRPr="00F601CF">
        <w:rPr>
          <w:rFonts w:ascii="Calibri" w:hAnsi="Calibri" w:cs="Calibri"/>
          <w:sz w:val="22"/>
          <w:szCs w:val="22"/>
        </w:rPr>
        <w:tab/>
        <w:t xml:space="preserve">Žig </w:t>
      </w:r>
      <w:r w:rsidRPr="00F601CF">
        <w:rPr>
          <w:rFonts w:ascii="Calibri" w:hAnsi="Calibri" w:cs="Calibri"/>
          <w:sz w:val="22"/>
          <w:szCs w:val="22"/>
        </w:rPr>
        <w:tab/>
      </w:r>
      <w:r w:rsidRPr="00F601CF">
        <w:rPr>
          <w:rFonts w:ascii="Calibri" w:hAnsi="Calibri" w:cs="Calibri"/>
          <w:sz w:val="22"/>
          <w:szCs w:val="22"/>
        </w:rPr>
        <w:tab/>
        <w:t xml:space="preserve">              </w:t>
      </w:r>
      <w:r w:rsidRPr="00F601CF">
        <w:rPr>
          <w:rFonts w:ascii="Calibri" w:hAnsi="Calibri" w:cs="Calibri"/>
          <w:sz w:val="22"/>
          <w:szCs w:val="22"/>
        </w:rPr>
        <w:tab/>
        <w:t xml:space="preserve"> Podpis odgovorne osebe </w:t>
      </w:r>
    </w:p>
    <w:p w14:paraId="4636FD55" w14:textId="77777777" w:rsidR="00F601CF" w:rsidRDefault="00F601CF" w:rsidP="00F601CF">
      <w:pPr>
        <w:spacing w:line="360" w:lineRule="auto"/>
        <w:jc w:val="both"/>
        <w:rPr>
          <w:rFonts w:ascii="Calibri" w:hAnsi="Calibri" w:cs="Calibri"/>
          <w:sz w:val="22"/>
          <w:szCs w:val="22"/>
        </w:rPr>
      </w:pPr>
      <w:r w:rsidRPr="00F601CF">
        <w:rPr>
          <w:rFonts w:ascii="Calibri" w:hAnsi="Calibri" w:cs="Calibri"/>
          <w:sz w:val="22"/>
          <w:szCs w:val="22"/>
        </w:rPr>
        <w:t>Kraj:....................................</w:t>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t xml:space="preserve">.......................................   </w:t>
      </w:r>
    </w:p>
    <w:bookmarkEnd w:id="6"/>
    <w:p w14:paraId="6EF9EEBD" w14:textId="77777777" w:rsidR="006F02E9" w:rsidRDefault="006F02E9" w:rsidP="006F02E9">
      <w:pPr>
        <w:suppressAutoHyphens/>
        <w:autoSpaceDN w:val="0"/>
        <w:jc w:val="both"/>
        <w:rPr>
          <w:rFonts w:asciiTheme="minorHAnsi" w:hAnsiTheme="minorHAnsi" w:cstheme="minorHAnsi"/>
          <w:kern w:val="3"/>
          <w:sz w:val="22"/>
          <w:szCs w:val="22"/>
        </w:rPr>
      </w:pPr>
    </w:p>
    <w:sectPr w:rsidR="006F02E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1B221" w14:textId="77777777" w:rsidR="00F700B5" w:rsidRDefault="00F700B5" w:rsidP="00A5332B">
      <w:r>
        <w:separator/>
      </w:r>
    </w:p>
  </w:endnote>
  <w:endnote w:type="continuationSeparator" w:id="0">
    <w:p w14:paraId="041C878B" w14:textId="77777777" w:rsidR="00F700B5" w:rsidRDefault="00F700B5" w:rsidP="00A5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2E25" w14:textId="77777777" w:rsidR="003F4BAA" w:rsidRDefault="003F4BA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003205"/>
      <w:docPartObj>
        <w:docPartGallery w:val="Page Numbers (Bottom of Page)"/>
        <w:docPartUnique/>
      </w:docPartObj>
    </w:sdtPr>
    <w:sdtEndPr/>
    <w:sdtContent>
      <w:p w14:paraId="26569545" w14:textId="35AC47F5" w:rsidR="003F4BAA" w:rsidRDefault="003F4BAA">
        <w:pPr>
          <w:pStyle w:val="Noga"/>
          <w:jc w:val="right"/>
        </w:pPr>
        <w:r>
          <w:fldChar w:fldCharType="begin"/>
        </w:r>
        <w:r>
          <w:instrText>PAGE   \* MERGEFORMAT</w:instrText>
        </w:r>
        <w:r>
          <w:fldChar w:fldCharType="separate"/>
        </w:r>
        <w:r>
          <w:t>2</w:t>
        </w:r>
        <w:r>
          <w:fldChar w:fldCharType="end"/>
        </w:r>
      </w:p>
    </w:sdtContent>
  </w:sdt>
  <w:p w14:paraId="119DA5F9" w14:textId="77777777" w:rsidR="003F4BAA" w:rsidRDefault="003F4BA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92FF" w14:textId="77777777" w:rsidR="003F4BAA" w:rsidRDefault="003F4BA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12464" w14:textId="77777777" w:rsidR="00F700B5" w:rsidRDefault="00F700B5" w:rsidP="00A5332B">
      <w:r>
        <w:separator/>
      </w:r>
    </w:p>
  </w:footnote>
  <w:footnote w:type="continuationSeparator" w:id="0">
    <w:p w14:paraId="396CB96C" w14:textId="77777777" w:rsidR="00F700B5" w:rsidRDefault="00F700B5" w:rsidP="00A53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8E25A" w14:textId="77777777" w:rsidR="003F4BAA" w:rsidRDefault="003F4BA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F8D6" w14:textId="77777777" w:rsidR="003F4BAA" w:rsidRDefault="003F4BA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A4DCC" w14:textId="77777777" w:rsidR="003F4BAA" w:rsidRDefault="003F4BA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9A072A"/>
    <w:multiLevelType w:val="hybridMultilevel"/>
    <w:tmpl w:val="FE2EF744"/>
    <w:lvl w:ilvl="0" w:tplc="B33EFA76">
      <w:start w:val="3"/>
      <w:numFmt w:val="bullet"/>
      <w:lvlText w:val="-"/>
      <w:lvlJc w:val="left"/>
      <w:pPr>
        <w:ind w:left="1425" w:hanging="360"/>
      </w:pPr>
      <w:rPr>
        <w:rFonts w:ascii="Arial" w:eastAsia="Times New Roman" w:hAnsi="Arial" w:cs="Arial"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10D42E3"/>
    <w:multiLevelType w:val="hybridMultilevel"/>
    <w:tmpl w:val="E6F83B16"/>
    <w:lvl w:ilvl="0" w:tplc="01B4A5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9A569DA"/>
    <w:multiLevelType w:val="hybridMultilevel"/>
    <w:tmpl w:val="8788FB60"/>
    <w:lvl w:ilvl="0" w:tplc="7A0CBDBC">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B731749"/>
    <w:multiLevelType w:val="hybridMultilevel"/>
    <w:tmpl w:val="1A22F8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BEE1471"/>
    <w:multiLevelType w:val="hybridMultilevel"/>
    <w:tmpl w:val="CD12B244"/>
    <w:lvl w:ilvl="0" w:tplc="04240003">
      <w:start w:val="1"/>
      <w:numFmt w:val="bullet"/>
      <w:lvlText w:val="o"/>
      <w:lvlJc w:val="left"/>
      <w:pPr>
        <w:tabs>
          <w:tab w:val="num" w:pos="720"/>
        </w:tabs>
        <w:ind w:left="720" w:hanging="360"/>
      </w:pPr>
      <w:rPr>
        <w:rFonts w:ascii="Courier New" w:hAnsi="Courier New" w:cs="Courier New"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4184DAD"/>
    <w:multiLevelType w:val="hybridMultilevel"/>
    <w:tmpl w:val="015095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4AC7831"/>
    <w:multiLevelType w:val="hybridMultilevel"/>
    <w:tmpl w:val="FB5C8CAA"/>
    <w:lvl w:ilvl="0" w:tplc="DF86BB8E">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4C06871"/>
    <w:multiLevelType w:val="hybridMultilevel"/>
    <w:tmpl w:val="098CB7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14B09AE"/>
    <w:multiLevelType w:val="hybridMultilevel"/>
    <w:tmpl w:val="9AB49552"/>
    <w:lvl w:ilvl="0" w:tplc="A5B82ECC">
      <w:start w:val="1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055023"/>
    <w:multiLevelType w:val="hybridMultilevel"/>
    <w:tmpl w:val="EF80A81E"/>
    <w:lvl w:ilvl="0" w:tplc="FFFFFFFF">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A4844CC"/>
    <w:multiLevelType w:val="hybridMultilevel"/>
    <w:tmpl w:val="491042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62C447E"/>
    <w:multiLevelType w:val="hybridMultilevel"/>
    <w:tmpl w:val="C9B6E006"/>
    <w:lvl w:ilvl="0" w:tplc="C7581A40">
      <w:start w:val="6"/>
      <w:numFmt w:val="decimal"/>
      <w:lvlText w:val="%1."/>
      <w:lvlJc w:val="left"/>
      <w:pPr>
        <w:tabs>
          <w:tab w:val="num" w:pos="930"/>
        </w:tabs>
        <w:ind w:left="930" w:hanging="570"/>
      </w:pPr>
      <w:rPr>
        <w:rFonts w:hint="default"/>
      </w:rPr>
    </w:lvl>
    <w:lvl w:ilvl="1" w:tplc="B33EFA76">
      <w:start w:val="3"/>
      <w:numFmt w:val="bullet"/>
      <w:lvlText w:val="-"/>
      <w:lvlJc w:val="left"/>
      <w:pPr>
        <w:tabs>
          <w:tab w:val="num" w:pos="360"/>
        </w:tabs>
        <w:ind w:left="360" w:hanging="360"/>
      </w:pPr>
      <w:rPr>
        <w:rFonts w:ascii="Arial" w:eastAsia="Times New Roman" w:hAnsi="Arial" w:cs="Arial"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71964816">
    <w:abstractNumId w:val="19"/>
  </w:num>
  <w:num w:numId="2" w16cid:durableId="539434858">
    <w:abstractNumId w:val="8"/>
  </w:num>
  <w:num w:numId="3" w16cid:durableId="506557472">
    <w:abstractNumId w:val="6"/>
  </w:num>
  <w:num w:numId="4" w16cid:durableId="1728914978">
    <w:abstractNumId w:val="4"/>
  </w:num>
  <w:num w:numId="5" w16cid:durableId="418212761">
    <w:abstractNumId w:val="17"/>
  </w:num>
  <w:num w:numId="6" w16cid:durableId="1598829828">
    <w:abstractNumId w:val="16"/>
  </w:num>
  <w:num w:numId="7" w16cid:durableId="671756136">
    <w:abstractNumId w:val="5"/>
  </w:num>
  <w:num w:numId="8" w16cid:durableId="1426726449">
    <w:abstractNumId w:val="23"/>
  </w:num>
  <w:num w:numId="9" w16cid:durableId="824778734">
    <w:abstractNumId w:val="7"/>
  </w:num>
  <w:num w:numId="10" w16cid:durableId="13174897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8568393">
    <w:abstractNumId w:val="5"/>
  </w:num>
  <w:num w:numId="12" w16cid:durableId="1387072412">
    <w:abstractNumId w:val="21"/>
  </w:num>
  <w:num w:numId="13" w16cid:durableId="302278961">
    <w:abstractNumId w:val="3"/>
  </w:num>
  <w:num w:numId="14" w16cid:durableId="2104952191">
    <w:abstractNumId w:val="27"/>
  </w:num>
  <w:num w:numId="15" w16cid:durableId="586882469">
    <w:abstractNumId w:val="14"/>
  </w:num>
  <w:num w:numId="16" w16cid:durableId="1083378928">
    <w:abstractNumId w:val="13"/>
  </w:num>
  <w:num w:numId="17" w16cid:durableId="678626675">
    <w:abstractNumId w:val="25"/>
  </w:num>
  <w:num w:numId="18" w16cid:durableId="285501120">
    <w:abstractNumId w:val="12"/>
  </w:num>
  <w:num w:numId="19" w16cid:durableId="377557711">
    <w:abstractNumId w:val="20"/>
  </w:num>
  <w:num w:numId="20" w16cid:durableId="1732579999">
    <w:abstractNumId w:val="24"/>
  </w:num>
  <w:num w:numId="21" w16cid:durableId="389691735">
    <w:abstractNumId w:val="22"/>
  </w:num>
  <w:num w:numId="22" w16cid:durableId="1914704730">
    <w:abstractNumId w:val="28"/>
  </w:num>
  <w:num w:numId="23" w16cid:durableId="1707483103">
    <w:abstractNumId w:val="26"/>
  </w:num>
  <w:num w:numId="24" w16cid:durableId="935290711">
    <w:abstractNumId w:val="11"/>
  </w:num>
  <w:num w:numId="25" w16cid:durableId="1575581530">
    <w:abstractNumId w:val="1"/>
  </w:num>
  <w:num w:numId="26" w16cid:durableId="1976712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84728530">
    <w:abstractNumId w:val="0"/>
  </w:num>
  <w:num w:numId="28" w16cid:durableId="942495827">
    <w:abstractNumId w:val="2"/>
  </w:num>
  <w:num w:numId="29" w16cid:durableId="633559824">
    <w:abstractNumId w:val="10"/>
  </w:num>
  <w:num w:numId="30" w16cid:durableId="38019498">
    <w:abstractNumId w:val="15"/>
  </w:num>
  <w:num w:numId="31" w16cid:durableId="780613576">
    <w:abstractNumId w:val="9"/>
  </w:num>
  <w:num w:numId="32" w16cid:durableId="1758507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6C10"/>
    <w:rsid w:val="00041C92"/>
    <w:rsid w:val="00042DB6"/>
    <w:rsid w:val="00045BA5"/>
    <w:rsid w:val="00056B5E"/>
    <w:rsid w:val="000752EB"/>
    <w:rsid w:val="00096481"/>
    <w:rsid w:val="000B5F13"/>
    <w:rsid w:val="000B5F59"/>
    <w:rsid w:val="000C7688"/>
    <w:rsid w:val="000E48BA"/>
    <w:rsid w:val="000E68CA"/>
    <w:rsid w:val="001118D3"/>
    <w:rsid w:val="00116498"/>
    <w:rsid w:val="001540CA"/>
    <w:rsid w:val="001664A2"/>
    <w:rsid w:val="00171C1F"/>
    <w:rsid w:val="001766FD"/>
    <w:rsid w:val="00186E5F"/>
    <w:rsid w:val="001937B0"/>
    <w:rsid w:val="001A4DE1"/>
    <w:rsid w:val="001A573C"/>
    <w:rsid w:val="001B5843"/>
    <w:rsid w:val="001C443E"/>
    <w:rsid w:val="001D2021"/>
    <w:rsid w:val="001F2534"/>
    <w:rsid w:val="001F4832"/>
    <w:rsid w:val="002615FA"/>
    <w:rsid w:val="00265804"/>
    <w:rsid w:val="002A0B30"/>
    <w:rsid w:val="002A5483"/>
    <w:rsid w:val="002D18EE"/>
    <w:rsid w:val="002E132A"/>
    <w:rsid w:val="002E5698"/>
    <w:rsid w:val="002E65CC"/>
    <w:rsid w:val="003507CF"/>
    <w:rsid w:val="003509CD"/>
    <w:rsid w:val="00351F2C"/>
    <w:rsid w:val="0038394A"/>
    <w:rsid w:val="003A56A7"/>
    <w:rsid w:val="003B2150"/>
    <w:rsid w:val="003B7B2E"/>
    <w:rsid w:val="003D10D5"/>
    <w:rsid w:val="003D1813"/>
    <w:rsid w:val="003D2EDF"/>
    <w:rsid w:val="003E3054"/>
    <w:rsid w:val="003F4BAA"/>
    <w:rsid w:val="00421907"/>
    <w:rsid w:val="0043144F"/>
    <w:rsid w:val="00433CE6"/>
    <w:rsid w:val="0046638B"/>
    <w:rsid w:val="00483F59"/>
    <w:rsid w:val="00493CF2"/>
    <w:rsid w:val="004E2554"/>
    <w:rsid w:val="004F1569"/>
    <w:rsid w:val="005120AA"/>
    <w:rsid w:val="005174B6"/>
    <w:rsid w:val="00531720"/>
    <w:rsid w:val="00565257"/>
    <w:rsid w:val="005652E9"/>
    <w:rsid w:val="005728A3"/>
    <w:rsid w:val="00572EDF"/>
    <w:rsid w:val="005A3F2F"/>
    <w:rsid w:val="005B161B"/>
    <w:rsid w:val="005B34EE"/>
    <w:rsid w:val="005C7594"/>
    <w:rsid w:val="005D3D7D"/>
    <w:rsid w:val="005D6EAA"/>
    <w:rsid w:val="005E219E"/>
    <w:rsid w:val="005F25A4"/>
    <w:rsid w:val="005F332C"/>
    <w:rsid w:val="00631C67"/>
    <w:rsid w:val="006728F8"/>
    <w:rsid w:val="00685063"/>
    <w:rsid w:val="006854EA"/>
    <w:rsid w:val="00691990"/>
    <w:rsid w:val="00695A2C"/>
    <w:rsid w:val="006B6910"/>
    <w:rsid w:val="006C7B42"/>
    <w:rsid w:val="006E5EB9"/>
    <w:rsid w:val="006F02E9"/>
    <w:rsid w:val="00710722"/>
    <w:rsid w:val="0071325A"/>
    <w:rsid w:val="007140A9"/>
    <w:rsid w:val="00720117"/>
    <w:rsid w:val="0072170E"/>
    <w:rsid w:val="007243FD"/>
    <w:rsid w:val="00745FF3"/>
    <w:rsid w:val="0076132E"/>
    <w:rsid w:val="00782CA0"/>
    <w:rsid w:val="007C1EF9"/>
    <w:rsid w:val="007C52C8"/>
    <w:rsid w:val="007D4402"/>
    <w:rsid w:val="007E1B37"/>
    <w:rsid w:val="0082544F"/>
    <w:rsid w:val="00833E01"/>
    <w:rsid w:val="008404CC"/>
    <w:rsid w:val="00854F54"/>
    <w:rsid w:val="00884395"/>
    <w:rsid w:val="0089728C"/>
    <w:rsid w:val="008E6213"/>
    <w:rsid w:val="009248C6"/>
    <w:rsid w:val="009277BE"/>
    <w:rsid w:val="009370B3"/>
    <w:rsid w:val="00947228"/>
    <w:rsid w:val="009662E7"/>
    <w:rsid w:val="009A18A5"/>
    <w:rsid w:val="009C1C54"/>
    <w:rsid w:val="009E6A6E"/>
    <w:rsid w:val="00A2216E"/>
    <w:rsid w:val="00A36E5B"/>
    <w:rsid w:val="00A3758E"/>
    <w:rsid w:val="00A5332B"/>
    <w:rsid w:val="00AB06A1"/>
    <w:rsid w:val="00AC16D4"/>
    <w:rsid w:val="00AE4D96"/>
    <w:rsid w:val="00B10B4D"/>
    <w:rsid w:val="00B31FAD"/>
    <w:rsid w:val="00B5082C"/>
    <w:rsid w:val="00B73495"/>
    <w:rsid w:val="00B94349"/>
    <w:rsid w:val="00B96901"/>
    <w:rsid w:val="00B96C4D"/>
    <w:rsid w:val="00BC33AB"/>
    <w:rsid w:val="00BC6D48"/>
    <w:rsid w:val="00BD1932"/>
    <w:rsid w:val="00C02AF7"/>
    <w:rsid w:val="00C250DB"/>
    <w:rsid w:val="00C4389A"/>
    <w:rsid w:val="00C60296"/>
    <w:rsid w:val="00C632BD"/>
    <w:rsid w:val="00C67FCC"/>
    <w:rsid w:val="00C75503"/>
    <w:rsid w:val="00CA4AC2"/>
    <w:rsid w:val="00CC1B33"/>
    <w:rsid w:val="00CE3DED"/>
    <w:rsid w:val="00CF63FA"/>
    <w:rsid w:val="00D0520E"/>
    <w:rsid w:val="00D12B04"/>
    <w:rsid w:val="00D37EF7"/>
    <w:rsid w:val="00D41CEE"/>
    <w:rsid w:val="00D52EC0"/>
    <w:rsid w:val="00DA34ED"/>
    <w:rsid w:val="00DB2A63"/>
    <w:rsid w:val="00DE0825"/>
    <w:rsid w:val="00E37415"/>
    <w:rsid w:val="00E41545"/>
    <w:rsid w:val="00E45A8C"/>
    <w:rsid w:val="00E45F69"/>
    <w:rsid w:val="00E60928"/>
    <w:rsid w:val="00E64665"/>
    <w:rsid w:val="00E705CA"/>
    <w:rsid w:val="00E77797"/>
    <w:rsid w:val="00E94610"/>
    <w:rsid w:val="00EA3FEF"/>
    <w:rsid w:val="00EA528F"/>
    <w:rsid w:val="00EB5AA6"/>
    <w:rsid w:val="00EC1E81"/>
    <w:rsid w:val="00ED72FD"/>
    <w:rsid w:val="00EF65F9"/>
    <w:rsid w:val="00F601CF"/>
    <w:rsid w:val="00F700B5"/>
    <w:rsid w:val="00F72C89"/>
    <w:rsid w:val="00F74D6E"/>
    <w:rsid w:val="00F876AA"/>
    <w:rsid w:val="00F918AB"/>
    <w:rsid w:val="00FC0239"/>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2534"/>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paragraph" w:styleId="Revizija">
    <w:name w:val="Revision"/>
    <w:hidden/>
    <w:uiPriority w:val="99"/>
    <w:semiHidden/>
    <w:rsid w:val="00C67FCC"/>
    <w:pPr>
      <w:spacing w:after="0"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C67FCC"/>
    <w:rPr>
      <w:sz w:val="16"/>
      <w:szCs w:val="16"/>
    </w:rPr>
  </w:style>
  <w:style w:type="paragraph" w:styleId="Pripombabesedilo">
    <w:name w:val="annotation text"/>
    <w:basedOn w:val="Navaden"/>
    <w:link w:val="PripombabesediloZnak"/>
    <w:uiPriority w:val="99"/>
    <w:unhideWhenUsed/>
    <w:rsid w:val="00C67FCC"/>
    <w:rPr>
      <w:sz w:val="20"/>
      <w:szCs w:val="20"/>
    </w:rPr>
  </w:style>
  <w:style w:type="character" w:customStyle="1" w:styleId="PripombabesediloZnak">
    <w:name w:val="Pripomba – besedilo Znak"/>
    <w:basedOn w:val="Privzetapisavaodstavka"/>
    <w:link w:val="Pripombabesedilo"/>
    <w:uiPriority w:val="99"/>
    <w:rsid w:val="00C67FCC"/>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C67FCC"/>
    <w:rPr>
      <w:b/>
      <w:bCs/>
    </w:rPr>
  </w:style>
  <w:style w:type="character" w:customStyle="1" w:styleId="ZadevapripombeZnak">
    <w:name w:val="Zadeva pripombe Znak"/>
    <w:basedOn w:val="PripombabesediloZnak"/>
    <w:link w:val="Zadevapripombe"/>
    <w:uiPriority w:val="99"/>
    <w:semiHidden/>
    <w:rsid w:val="00C67FCC"/>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A5332B"/>
    <w:pPr>
      <w:tabs>
        <w:tab w:val="center" w:pos="4536"/>
        <w:tab w:val="right" w:pos="9072"/>
      </w:tabs>
    </w:pPr>
  </w:style>
  <w:style w:type="character" w:customStyle="1" w:styleId="GlavaZnak">
    <w:name w:val="Glava Znak"/>
    <w:basedOn w:val="Privzetapisavaodstavka"/>
    <w:link w:val="Glava"/>
    <w:uiPriority w:val="99"/>
    <w:rsid w:val="00A5332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5332B"/>
    <w:pPr>
      <w:tabs>
        <w:tab w:val="center" w:pos="4536"/>
        <w:tab w:val="right" w:pos="9072"/>
      </w:tabs>
    </w:pPr>
  </w:style>
  <w:style w:type="character" w:customStyle="1" w:styleId="NogaZnak">
    <w:name w:val="Noga Znak"/>
    <w:basedOn w:val="Privzetapisavaodstavka"/>
    <w:link w:val="Noga"/>
    <w:uiPriority w:val="99"/>
    <w:rsid w:val="00A5332B"/>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F601CF"/>
    <w:rPr>
      <w:color w:val="605E5C"/>
      <w:shd w:val="clear" w:color="auto" w:fill="E1DFDD"/>
    </w:rPr>
  </w:style>
  <w:style w:type="character" w:customStyle="1" w:styleId="OdstavekseznamaZnak">
    <w:name w:val="Odstavek seznama Znak"/>
    <w:link w:val="Odstavekseznama"/>
    <w:uiPriority w:val="34"/>
    <w:locked/>
    <w:rsid w:val="00CA4AC2"/>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CA4A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79372684">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584800037">
      <w:bodyDiv w:val="1"/>
      <w:marLeft w:val="0"/>
      <w:marRight w:val="0"/>
      <w:marTop w:val="0"/>
      <w:marBottom w:val="0"/>
      <w:divBdr>
        <w:top w:val="none" w:sz="0" w:space="0" w:color="auto"/>
        <w:left w:val="none" w:sz="0" w:space="0" w:color="auto"/>
        <w:bottom w:val="none" w:sz="0" w:space="0" w:color="auto"/>
        <w:right w:val="none" w:sz="0" w:space="0" w:color="auto"/>
      </w:divBdr>
    </w:div>
    <w:div w:id="689526337">
      <w:bodyDiv w:val="1"/>
      <w:marLeft w:val="0"/>
      <w:marRight w:val="0"/>
      <w:marTop w:val="0"/>
      <w:marBottom w:val="0"/>
      <w:divBdr>
        <w:top w:val="none" w:sz="0" w:space="0" w:color="auto"/>
        <w:left w:val="none" w:sz="0" w:space="0" w:color="auto"/>
        <w:bottom w:val="none" w:sz="0" w:space="0" w:color="auto"/>
        <w:right w:val="none" w:sz="0" w:space="0" w:color="auto"/>
      </w:divBdr>
    </w:div>
    <w:div w:id="782962899">
      <w:bodyDiv w:val="1"/>
      <w:marLeft w:val="0"/>
      <w:marRight w:val="0"/>
      <w:marTop w:val="0"/>
      <w:marBottom w:val="0"/>
      <w:divBdr>
        <w:top w:val="none" w:sz="0" w:space="0" w:color="auto"/>
        <w:left w:val="none" w:sz="0" w:space="0" w:color="auto"/>
        <w:bottom w:val="none" w:sz="0" w:space="0" w:color="auto"/>
        <w:right w:val="none" w:sz="0" w:space="0" w:color="auto"/>
      </w:divBdr>
    </w:div>
    <w:div w:id="919680169">
      <w:bodyDiv w:val="1"/>
      <w:marLeft w:val="0"/>
      <w:marRight w:val="0"/>
      <w:marTop w:val="0"/>
      <w:marBottom w:val="0"/>
      <w:divBdr>
        <w:top w:val="none" w:sz="0" w:space="0" w:color="auto"/>
        <w:left w:val="none" w:sz="0" w:space="0" w:color="auto"/>
        <w:bottom w:val="none" w:sz="0" w:space="0" w:color="auto"/>
        <w:right w:val="none" w:sz="0" w:space="0" w:color="auto"/>
      </w:divBdr>
    </w:div>
    <w:div w:id="1058435484">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54962948">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40442761">
      <w:bodyDiv w:val="1"/>
      <w:marLeft w:val="0"/>
      <w:marRight w:val="0"/>
      <w:marTop w:val="0"/>
      <w:marBottom w:val="0"/>
      <w:divBdr>
        <w:top w:val="none" w:sz="0" w:space="0" w:color="auto"/>
        <w:left w:val="none" w:sz="0" w:space="0" w:color="auto"/>
        <w:bottom w:val="none" w:sz="0" w:space="0" w:color="auto"/>
        <w:right w:val="none" w:sz="0" w:space="0" w:color="auto"/>
      </w:divBdr>
    </w:div>
    <w:div w:id="1451898014">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679182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4337664">
      <w:bodyDiv w:val="1"/>
      <w:marLeft w:val="0"/>
      <w:marRight w:val="0"/>
      <w:marTop w:val="0"/>
      <w:marBottom w:val="0"/>
      <w:divBdr>
        <w:top w:val="none" w:sz="0" w:space="0" w:color="auto"/>
        <w:left w:val="none" w:sz="0" w:space="0" w:color="auto"/>
        <w:bottom w:val="none" w:sz="0" w:space="0" w:color="auto"/>
        <w:right w:val="none" w:sz="0" w:space="0" w:color="auto"/>
      </w:divBdr>
    </w:div>
    <w:div w:id="2093115471">
      <w:bodyDiv w:val="1"/>
      <w:marLeft w:val="0"/>
      <w:marRight w:val="0"/>
      <w:marTop w:val="0"/>
      <w:marBottom w:val="0"/>
      <w:divBdr>
        <w:top w:val="none" w:sz="0" w:space="0" w:color="auto"/>
        <w:left w:val="none" w:sz="0" w:space="0" w:color="auto"/>
        <w:bottom w:val="none" w:sz="0" w:space="0" w:color="auto"/>
        <w:right w:val="none" w:sz="0" w:space="0" w:color="auto"/>
      </w:divBdr>
    </w:div>
    <w:div w:id="2104565248">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2020</Words>
  <Characters>11517</Characters>
  <Application>Microsoft Office Word</Application>
  <DocSecurity>0</DocSecurity>
  <Lines>95</Lines>
  <Paragraphs>27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2025-07-01T10:14:00Z</cp:lastPrinted>
  <dcterms:created xsi:type="dcterms:W3CDTF">2025-07-01T10:18:00Z</dcterms:created>
  <dcterms:modified xsi:type="dcterms:W3CDTF">2025-07-01T10:18:00Z</dcterms:modified>
</cp:coreProperties>
</file>